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7A6" w:rsidRPr="00BC7AA9" w:rsidRDefault="007307E0" w:rsidP="009907A6">
      <w:pPr>
        <w:spacing w:after="0" w:line="240" w:lineRule="auto"/>
        <w:jc w:val="center"/>
        <w:rPr>
          <w:rFonts w:ascii="Times New Roman" w:eastAsia="Times New Roman" w:hAnsi="Times New Roman" w:cs="Times New Roman"/>
          <w:b/>
          <w:sz w:val="28"/>
          <w:szCs w:val="28"/>
          <w:lang w:eastAsia="fr-FR"/>
        </w:rPr>
      </w:pPr>
      <w:r w:rsidRPr="00BC7AA9">
        <w:rPr>
          <w:rFonts w:ascii="Times New Roman" w:eastAsia="Times New Roman" w:hAnsi="Times New Roman" w:cs="Times New Roman"/>
          <w:b/>
          <w:sz w:val="28"/>
          <w:szCs w:val="28"/>
          <w:lang w:eastAsia="fr-FR"/>
        </w:rPr>
        <w:t>Fibres pour les cordes</w:t>
      </w:r>
    </w:p>
    <w:tbl>
      <w:tblPr>
        <w:tblW w:w="5050" w:type="pct"/>
        <w:tblCellSpacing w:w="25" w:type="dxa"/>
        <w:tblInd w:w="-92" w:type="dxa"/>
        <w:tblCellMar>
          <w:left w:w="0" w:type="dxa"/>
          <w:right w:w="0" w:type="dxa"/>
        </w:tblCellMar>
        <w:tblLook w:val="04A0"/>
      </w:tblPr>
      <w:tblGrid>
        <w:gridCol w:w="4566"/>
        <w:gridCol w:w="6106"/>
      </w:tblGrid>
      <w:tr w:rsidR="009907A6" w:rsidRPr="009907A6" w:rsidTr="002C0486">
        <w:trPr>
          <w:tblCellSpacing w:w="25" w:type="dxa"/>
        </w:trPr>
        <w:tc>
          <w:tcPr>
            <w:tcW w:w="4946" w:type="pct"/>
            <w:gridSpan w:val="2"/>
            <w:hideMark/>
          </w:tcPr>
          <w:p w:rsidR="009907A6" w:rsidRPr="009907A6" w:rsidRDefault="009907A6" w:rsidP="009907A6">
            <w:pPr>
              <w:spacing w:before="100" w:beforeAutospacing="1" w:after="100" w:afterAutospacing="1"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Les matériaux pour cordes ont bénéficié de remarquables progrès en l'espace de 60 ans... Jusque dans les années 1940, on utilisait des matériaux d'origine naturelle (lin, chanvre</w:t>
            </w:r>
            <w:r w:rsidR="007307E0">
              <w:rPr>
                <w:rFonts w:ascii="Arial" w:eastAsia="Times New Roman" w:hAnsi="Arial" w:cs="Arial"/>
                <w:sz w:val="20"/>
                <w:szCs w:val="20"/>
                <w:lang w:eastAsia="fr-FR"/>
              </w:rPr>
              <w:t>, même des câbles de frein !</w:t>
            </w:r>
            <w:r w:rsidRPr="009907A6">
              <w:rPr>
                <w:rFonts w:ascii="Arial" w:eastAsia="Times New Roman" w:hAnsi="Arial" w:cs="Arial"/>
                <w:sz w:val="20"/>
                <w:szCs w:val="20"/>
                <w:lang w:eastAsia="fr-FR"/>
              </w:rPr>
              <w:t>..) tressés et enduits; une corde non enduite cassait très vite, entraînant parfois la destruction de l'arc ! Puis les premiers matériaux synthétiques sont arrivés...</w:t>
            </w:r>
          </w:p>
          <w:p w:rsidR="009907A6" w:rsidRPr="009907A6" w:rsidRDefault="009907A6" w:rsidP="009907A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Arial" w:eastAsia="Times New Roman" w:hAnsi="Arial" w:cs="Arial"/>
                <w:b/>
                <w:bCs/>
                <w:noProof/>
                <w:kern w:val="36"/>
                <w:sz w:val="20"/>
                <w:szCs w:val="20"/>
                <w:lang w:eastAsia="fr-FR"/>
              </w:rPr>
              <w:drawing>
                <wp:inline distT="0" distB="0" distL="0" distR="0">
                  <wp:extent cx="112395" cy="112395"/>
                  <wp:effectExtent l="19050" t="0" r="1905" b="0"/>
                  <wp:docPr id="2" name="Image 2" descr="bullet_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_y.gif"/>
                          <pic:cNvPicPr>
                            <a:picLocks noChangeAspect="1" noChangeArrowheads="1"/>
                          </pic:cNvPicPr>
                        </pic:nvPicPr>
                        <pic:blipFill>
                          <a:blip r:embed="rId4"/>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Pr="009907A6">
              <w:rPr>
                <w:rFonts w:ascii="Arial" w:eastAsia="Times New Roman" w:hAnsi="Arial" w:cs="Arial"/>
                <w:b/>
                <w:bCs/>
                <w:i/>
                <w:iCs/>
                <w:kern w:val="36"/>
                <w:sz w:val="20"/>
                <w:szCs w:val="20"/>
                <w:lang w:eastAsia="fr-FR"/>
              </w:rPr>
              <w:t>Les Polyesters (</w:t>
            </w:r>
            <w:proofErr w:type="spellStart"/>
            <w:r w:rsidRPr="009907A6">
              <w:rPr>
                <w:rFonts w:ascii="Arial" w:eastAsia="Times New Roman" w:hAnsi="Arial" w:cs="Arial"/>
                <w:b/>
                <w:bCs/>
                <w:i/>
                <w:iCs/>
                <w:kern w:val="36"/>
                <w:sz w:val="20"/>
                <w:szCs w:val="20"/>
                <w:lang w:eastAsia="fr-FR"/>
              </w:rPr>
              <w:t>Fortisan</w:t>
            </w:r>
            <w:proofErr w:type="spellEnd"/>
            <w:r w:rsidRPr="009907A6">
              <w:rPr>
                <w:rFonts w:ascii="Arial" w:eastAsia="Times New Roman" w:hAnsi="Arial" w:cs="Arial"/>
                <w:b/>
                <w:bCs/>
                <w:i/>
                <w:iCs/>
                <w:kern w:val="36"/>
                <w:sz w:val="20"/>
                <w:szCs w:val="20"/>
                <w:lang w:eastAsia="fr-FR"/>
              </w:rPr>
              <w:t xml:space="preserve">, Dacron - fin des années 40 / début 50) </w:t>
            </w:r>
          </w:p>
          <w:p w:rsidR="009907A6" w:rsidRPr="009907A6" w:rsidRDefault="009907A6" w:rsidP="009907A6">
            <w:pPr>
              <w:spacing w:before="100" w:beforeAutospacing="1" w:after="100" w:afterAutospacing="1"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 xml:space="preserve">Premier matériau synthétique sur le marché, le </w:t>
            </w:r>
            <w:proofErr w:type="spellStart"/>
            <w:r w:rsidRPr="009907A6">
              <w:rPr>
                <w:rFonts w:ascii="Arial" w:eastAsia="Times New Roman" w:hAnsi="Arial" w:cs="Arial"/>
                <w:b/>
                <w:bCs/>
                <w:sz w:val="20"/>
                <w:szCs w:val="20"/>
                <w:lang w:eastAsia="fr-FR"/>
              </w:rPr>
              <w:t>Fortisan</w:t>
            </w:r>
            <w:proofErr w:type="spellEnd"/>
            <w:r w:rsidRPr="009907A6">
              <w:rPr>
                <w:rFonts w:ascii="Arial" w:eastAsia="Times New Roman" w:hAnsi="Arial" w:cs="Arial"/>
                <w:b/>
                <w:bCs/>
                <w:sz w:val="20"/>
                <w:szCs w:val="20"/>
                <w:lang w:eastAsia="fr-FR"/>
              </w:rPr>
              <w:t xml:space="preserve"> </w:t>
            </w:r>
            <w:r w:rsidRPr="009907A6">
              <w:rPr>
                <w:rFonts w:ascii="Arial" w:eastAsia="Times New Roman" w:hAnsi="Arial" w:cs="Arial"/>
                <w:sz w:val="20"/>
                <w:szCs w:val="20"/>
                <w:lang w:eastAsia="fr-FR"/>
              </w:rPr>
              <w:t xml:space="preserve">est une fibre à base de polyester; les cordes cassent moins, mais l'élasticité reste importante (quelques essais furent effectués avec le Nylon, mais sans succès). Le </w:t>
            </w:r>
            <w:proofErr w:type="spellStart"/>
            <w:r w:rsidRPr="009907A6">
              <w:rPr>
                <w:rFonts w:ascii="Arial" w:eastAsia="Times New Roman" w:hAnsi="Arial" w:cs="Arial"/>
                <w:sz w:val="20"/>
                <w:szCs w:val="20"/>
                <w:lang w:eastAsia="fr-FR"/>
              </w:rPr>
              <w:t>Fortisan</w:t>
            </w:r>
            <w:proofErr w:type="spellEnd"/>
            <w:r w:rsidRPr="009907A6">
              <w:rPr>
                <w:rFonts w:ascii="Arial" w:eastAsia="Times New Roman" w:hAnsi="Arial" w:cs="Arial"/>
                <w:sz w:val="20"/>
                <w:szCs w:val="20"/>
                <w:lang w:eastAsia="fr-FR"/>
              </w:rPr>
              <w:t xml:space="preserve"> sera aussi utilisé comme renfort des branches. Fin des années 50, Dupont (de Nemours) commercialise le </w:t>
            </w:r>
            <w:r w:rsidRPr="009907A6">
              <w:rPr>
                <w:rFonts w:ascii="Arial" w:eastAsia="Times New Roman" w:hAnsi="Arial" w:cs="Arial"/>
                <w:b/>
                <w:bCs/>
                <w:sz w:val="20"/>
                <w:szCs w:val="20"/>
                <w:lang w:eastAsia="fr-FR"/>
              </w:rPr>
              <w:t>Dacron</w:t>
            </w:r>
            <w:r w:rsidRPr="009907A6">
              <w:rPr>
                <w:rFonts w:ascii="Arial" w:eastAsia="Times New Roman" w:hAnsi="Arial" w:cs="Arial"/>
                <w:sz w:val="20"/>
                <w:szCs w:val="20"/>
                <w:lang w:eastAsia="fr-FR"/>
              </w:rPr>
              <w:t xml:space="preserve"> ; ce matériau est élastique mais moins cassant; le succès sera phénoménal ! Le Dacron est encore largement utilisé aujourd'hui sur les arcs débutants et de progression. </w:t>
            </w:r>
          </w:p>
          <w:p w:rsidR="009907A6" w:rsidRPr="009907A6" w:rsidRDefault="009907A6" w:rsidP="009907A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Arial" w:eastAsia="Times New Roman" w:hAnsi="Arial" w:cs="Arial"/>
                <w:b/>
                <w:bCs/>
                <w:noProof/>
                <w:kern w:val="36"/>
                <w:sz w:val="20"/>
                <w:szCs w:val="20"/>
                <w:lang w:eastAsia="fr-FR"/>
              </w:rPr>
              <w:drawing>
                <wp:inline distT="0" distB="0" distL="0" distR="0">
                  <wp:extent cx="112395" cy="112395"/>
                  <wp:effectExtent l="19050" t="0" r="1905" b="0"/>
                  <wp:docPr id="3" name="Image 3" descr="bullet_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_y.gif"/>
                          <pic:cNvPicPr>
                            <a:picLocks noChangeAspect="1" noChangeArrowheads="1"/>
                          </pic:cNvPicPr>
                        </pic:nvPicPr>
                        <pic:blipFill>
                          <a:blip r:embed="rId4"/>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Pr="009907A6">
              <w:rPr>
                <w:rFonts w:ascii="Arial" w:eastAsia="Times New Roman" w:hAnsi="Arial" w:cs="Arial"/>
                <w:b/>
                <w:bCs/>
                <w:i/>
                <w:iCs/>
                <w:kern w:val="36"/>
                <w:sz w:val="20"/>
                <w:szCs w:val="20"/>
                <w:lang w:eastAsia="fr-FR"/>
              </w:rPr>
              <w:t xml:space="preserve">Les Polymères à cristaux liquides / Aramides (Kevlar, </w:t>
            </w:r>
            <w:proofErr w:type="spellStart"/>
            <w:r w:rsidRPr="009907A6">
              <w:rPr>
                <w:rFonts w:ascii="Arial" w:eastAsia="Times New Roman" w:hAnsi="Arial" w:cs="Arial"/>
                <w:b/>
                <w:bCs/>
                <w:i/>
                <w:iCs/>
                <w:kern w:val="36"/>
                <w:sz w:val="20"/>
                <w:szCs w:val="20"/>
                <w:lang w:eastAsia="fr-FR"/>
              </w:rPr>
              <w:t>Twaron</w:t>
            </w:r>
            <w:proofErr w:type="spellEnd"/>
            <w:r w:rsidRPr="009907A6">
              <w:rPr>
                <w:rFonts w:ascii="Arial" w:eastAsia="Times New Roman" w:hAnsi="Arial" w:cs="Arial"/>
                <w:b/>
                <w:bCs/>
                <w:i/>
                <w:iCs/>
                <w:kern w:val="36"/>
                <w:sz w:val="20"/>
                <w:szCs w:val="20"/>
                <w:lang w:eastAsia="fr-FR"/>
              </w:rPr>
              <w:t xml:space="preserve">, </w:t>
            </w:r>
            <w:proofErr w:type="spellStart"/>
            <w:r w:rsidRPr="009907A6">
              <w:rPr>
                <w:rFonts w:ascii="Arial" w:eastAsia="Times New Roman" w:hAnsi="Arial" w:cs="Arial"/>
                <w:b/>
                <w:bCs/>
                <w:i/>
                <w:iCs/>
                <w:kern w:val="36"/>
                <w:sz w:val="20"/>
                <w:szCs w:val="20"/>
                <w:lang w:eastAsia="fr-FR"/>
              </w:rPr>
              <w:t>Technora</w:t>
            </w:r>
            <w:proofErr w:type="spellEnd"/>
            <w:r w:rsidRPr="009907A6">
              <w:rPr>
                <w:rFonts w:ascii="Arial" w:eastAsia="Times New Roman" w:hAnsi="Arial" w:cs="Arial"/>
                <w:b/>
                <w:bCs/>
                <w:i/>
                <w:iCs/>
                <w:kern w:val="36"/>
                <w:sz w:val="20"/>
                <w:szCs w:val="20"/>
                <w:lang w:eastAsia="fr-FR"/>
              </w:rPr>
              <w:t xml:space="preserve"> - milieu des années 70) </w:t>
            </w:r>
          </w:p>
          <w:p w:rsidR="009907A6" w:rsidRPr="009907A6" w:rsidRDefault="009907A6" w:rsidP="007307E0">
            <w:pPr>
              <w:spacing w:before="100" w:beforeAutospacing="1" w:after="100" w:afterAutospacing="1"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 xml:space="preserve">De nouvelles fibres apparaissent, dont la caractéristique fondamentale est d'avoir leurs molécules orientées dans le même sens, rendant la fibre extrêmement résistante à la traction... Dupont (toujours lui !) propose le Kevlar en 1971. Les archers américains découvrent le </w:t>
            </w:r>
            <w:r w:rsidRPr="009907A6">
              <w:rPr>
                <w:rFonts w:ascii="Arial" w:eastAsia="Times New Roman" w:hAnsi="Arial" w:cs="Arial"/>
                <w:b/>
                <w:bCs/>
                <w:sz w:val="20"/>
                <w:szCs w:val="20"/>
                <w:lang w:eastAsia="fr-FR"/>
              </w:rPr>
              <w:t>"Kevlar 29</w:t>
            </w:r>
            <w:proofErr w:type="gramStart"/>
            <w:r w:rsidRPr="009907A6">
              <w:rPr>
                <w:rFonts w:ascii="Arial" w:eastAsia="Times New Roman" w:hAnsi="Arial" w:cs="Arial"/>
                <w:b/>
                <w:bCs/>
                <w:sz w:val="20"/>
                <w:szCs w:val="20"/>
                <w:lang w:eastAsia="fr-FR"/>
              </w:rPr>
              <w:t xml:space="preserve">" </w:t>
            </w:r>
            <w:r w:rsidRPr="009907A6">
              <w:rPr>
                <w:rFonts w:ascii="Arial" w:eastAsia="Times New Roman" w:hAnsi="Arial" w:cs="Arial"/>
                <w:sz w:val="20"/>
                <w:szCs w:val="20"/>
                <w:lang w:eastAsia="fr-FR"/>
              </w:rPr>
              <w:t>,</w:t>
            </w:r>
            <w:proofErr w:type="gramEnd"/>
            <w:r w:rsidRPr="009907A6">
              <w:rPr>
                <w:rFonts w:ascii="Arial" w:eastAsia="Times New Roman" w:hAnsi="Arial" w:cs="Arial"/>
                <w:sz w:val="20"/>
                <w:szCs w:val="20"/>
                <w:lang w:eastAsia="fr-FR"/>
              </w:rPr>
              <w:t xml:space="preserve"> les japonais le </w:t>
            </w:r>
            <w:r w:rsidRPr="009907A6">
              <w:rPr>
                <w:rFonts w:ascii="Arial" w:eastAsia="Times New Roman" w:hAnsi="Arial" w:cs="Arial"/>
                <w:b/>
                <w:bCs/>
                <w:sz w:val="20"/>
                <w:szCs w:val="20"/>
                <w:lang w:eastAsia="fr-FR"/>
              </w:rPr>
              <w:t>"</w:t>
            </w:r>
            <w:proofErr w:type="spellStart"/>
            <w:r w:rsidRPr="009907A6">
              <w:rPr>
                <w:rFonts w:ascii="Arial" w:eastAsia="Times New Roman" w:hAnsi="Arial" w:cs="Arial"/>
                <w:b/>
                <w:bCs/>
                <w:sz w:val="20"/>
                <w:szCs w:val="20"/>
                <w:lang w:eastAsia="fr-FR"/>
              </w:rPr>
              <w:t>Technora</w:t>
            </w:r>
            <w:proofErr w:type="spellEnd"/>
            <w:r w:rsidRPr="009907A6">
              <w:rPr>
                <w:rFonts w:ascii="Arial" w:eastAsia="Times New Roman" w:hAnsi="Arial" w:cs="Arial"/>
                <w:b/>
                <w:bCs/>
                <w:sz w:val="20"/>
                <w:szCs w:val="20"/>
                <w:lang w:eastAsia="fr-FR"/>
              </w:rPr>
              <w:t xml:space="preserve">" </w:t>
            </w:r>
            <w:r w:rsidRPr="009907A6">
              <w:rPr>
                <w:rFonts w:ascii="Arial" w:eastAsia="Times New Roman" w:hAnsi="Arial" w:cs="Arial"/>
                <w:sz w:val="20"/>
                <w:szCs w:val="20"/>
                <w:lang w:eastAsia="fr-FR"/>
              </w:rPr>
              <w:t xml:space="preserve">, les européens le </w:t>
            </w:r>
            <w:r w:rsidRPr="009907A6">
              <w:rPr>
                <w:rFonts w:ascii="Arial" w:eastAsia="Times New Roman" w:hAnsi="Arial" w:cs="Arial"/>
                <w:b/>
                <w:bCs/>
                <w:sz w:val="20"/>
                <w:szCs w:val="20"/>
                <w:lang w:eastAsia="fr-FR"/>
              </w:rPr>
              <w:t>"</w:t>
            </w:r>
            <w:proofErr w:type="spellStart"/>
            <w:r w:rsidRPr="009907A6">
              <w:rPr>
                <w:rFonts w:ascii="Arial" w:eastAsia="Times New Roman" w:hAnsi="Arial" w:cs="Arial"/>
                <w:b/>
                <w:bCs/>
                <w:sz w:val="20"/>
                <w:szCs w:val="20"/>
                <w:lang w:eastAsia="fr-FR"/>
              </w:rPr>
              <w:t>Twaron</w:t>
            </w:r>
            <w:proofErr w:type="spellEnd"/>
            <w:r w:rsidRPr="009907A6">
              <w:rPr>
                <w:rFonts w:ascii="Arial" w:eastAsia="Times New Roman" w:hAnsi="Arial" w:cs="Arial"/>
                <w:b/>
                <w:bCs/>
                <w:sz w:val="20"/>
                <w:szCs w:val="20"/>
                <w:lang w:eastAsia="fr-FR"/>
              </w:rPr>
              <w:t xml:space="preserve">" </w:t>
            </w:r>
            <w:r w:rsidRPr="009907A6">
              <w:rPr>
                <w:rFonts w:ascii="Arial" w:eastAsia="Times New Roman" w:hAnsi="Arial" w:cs="Arial"/>
                <w:sz w:val="20"/>
                <w:szCs w:val="20"/>
                <w:lang w:eastAsia="fr-FR"/>
              </w:rPr>
              <w:t>... L'élasticité disparait, malheureusement remplacée par une grande sensibilité à l'effort tranchant: les cordes sont rapides et stables mais cassent</w:t>
            </w:r>
            <w:r w:rsidR="007307E0">
              <w:rPr>
                <w:rFonts w:ascii="Arial" w:eastAsia="Times New Roman" w:hAnsi="Arial" w:cs="Arial"/>
                <w:sz w:val="20"/>
                <w:szCs w:val="20"/>
                <w:lang w:eastAsia="fr-FR"/>
              </w:rPr>
              <w:t xml:space="preserve"> très vite,</w:t>
            </w:r>
            <w:r w:rsidRPr="009907A6">
              <w:rPr>
                <w:rFonts w:ascii="Arial" w:eastAsia="Times New Roman" w:hAnsi="Arial" w:cs="Arial"/>
                <w:sz w:val="20"/>
                <w:szCs w:val="20"/>
                <w:lang w:eastAsia="fr-FR"/>
              </w:rPr>
              <w:t xml:space="preserve"> les points faibles étant le point d'encochage et les renforts de poupées. En 1975 </w:t>
            </w:r>
            <w:proofErr w:type="spellStart"/>
            <w:r w:rsidRPr="009907A6">
              <w:rPr>
                <w:rFonts w:ascii="Arial" w:eastAsia="Times New Roman" w:hAnsi="Arial" w:cs="Arial"/>
                <w:sz w:val="20"/>
                <w:szCs w:val="20"/>
                <w:lang w:eastAsia="fr-FR"/>
              </w:rPr>
              <w:t>Darrell</w:t>
            </w:r>
            <w:proofErr w:type="spellEnd"/>
            <w:r w:rsidRPr="009907A6">
              <w:rPr>
                <w:rFonts w:ascii="Arial" w:eastAsia="Times New Roman" w:hAnsi="Arial" w:cs="Arial"/>
                <w:sz w:val="20"/>
                <w:szCs w:val="20"/>
                <w:lang w:eastAsia="fr-FR"/>
              </w:rPr>
              <w:t xml:space="preserve"> Pace l'utilisera pour la première fois en compétition. Le </w:t>
            </w:r>
            <w:r w:rsidRPr="009907A6">
              <w:rPr>
                <w:rFonts w:ascii="Arial" w:eastAsia="Times New Roman" w:hAnsi="Arial" w:cs="Arial"/>
                <w:b/>
                <w:bCs/>
                <w:sz w:val="20"/>
                <w:szCs w:val="20"/>
                <w:lang w:eastAsia="fr-FR"/>
              </w:rPr>
              <w:t>"Kevlar 49</w:t>
            </w:r>
            <w:proofErr w:type="gramStart"/>
            <w:r w:rsidRPr="009907A6">
              <w:rPr>
                <w:rFonts w:ascii="Arial" w:eastAsia="Times New Roman" w:hAnsi="Arial" w:cs="Arial"/>
                <w:b/>
                <w:bCs/>
                <w:sz w:val="20"/>
                <w:szCs w:val="20"/>
                <w:lang w:eastAsia="fr-FR"/>
              </w:rPr>
              <w:t xml:space="preserve">" </w:t>
            </w:r>
            <w:r w:rsidRPr="009907A6">
              <w:rPr>
                <w:rFonts w:ascii="Arial" w:eastAsia="Times New Roman" w:hAnsi="Arial" w:cs="Arial"/>
                <w:sz w:val="20"/>
                <w:szCs w:val="20"/>
                <w:lang w:eastAsia="fr-FR"/>
              </w:rPr>
              <w:t>,</w:t>
            </w:r>
            <w:proofErr w:type="gramEnd"/>
            <w:r w:rsidRPr="009907A6">
              <w:rPr>
                <w:rFonts w:ascii="Arial" w:eastAsia="Times New Roman" w:hAnsi="Arial" w:cs="Arial"/>
                <w:sz w:val="20"/>
                <w:szCs w:val="20"/>
                <w:lang w:eastAsia="fr-FR"/>
              </w:rPr>
              <w:t xml:space="preserve"> un peu plus résistant, apportera une solution partielle eux problèmes d'endurance. Au début des années 1980, tous les compétiteurs utilisent le Kevlar et apprennent à faire souvent des cordes</w:t>
            </w:r>
            <w:r w:rsidR="002C0486">
              <w:rPr>
                <w:rFonts w:ascii="Arial" w:eastAsia="Times New Roman" w:hAnsi="Arial" w:cs="Arial"/>
                <w:sz w:val="20"/>
                <w:szCs w:val="20"/>
                <w:lang w:eastAsia="fr-FR"/>
              </w:rPr>
              <w:t xml:space="preserve"> (une corde kevlar ne supportait jamais plus de 1000 flèches)</w:t>
            </w:r>
            <w:r w:rsidRPr="009907A6">
              <w:rPr>
                <w:rFonts w:ascii="Arial" w:eastAsia="Times New Roman" w:hAnsi="Arial" w:cs="Arial"/>
                <w:sz w:val="20"/>
                <w:szCs w:val="20"/>
                <w:lang w:eastAsia="fr-FR"/>
              </w:rPr>
              <w:t xml:space="preserve"> ! Avoir d</w:t>
            </w:r>
            <w:r w:rsidR="002C0486">
              <w:rPr>
                <w:rFonts w:ascii="Arial" w:eastAsia="Times New Roman" w:hAnsi="Arial" w:cs="Arial"/>
                <w:sz w:val="20"/>
                <w:szCs w:val="20"/>
                <w:lang w:eastAsia="fr-FR"/>
              </w:rPr>
              <w:t>u</w:t>
            </w:r>
            <w:r w:rsidRPr="009907A6">
              <w:rPr>
                <w:rFonts w:ascii="Arial" w:eastAsia="Times New Roman" w:hAnsi="Arial" w:cs="Arial"/>
                <w:sz w:val="20"/>
                <w:szCs w:val="20"/>
                <w:lang w:eastAsia="fr-FR"/>
              </w:rPr>
              <w:t xml:space="preserve"> rechange </w:t>
            </w:r>
            <w:r w:rsidR="002C0486">
              <w:rPr>
                <w:rFonts w:ascii="Arial" w:eastAsia="Times New Roman" w:hAnsi="Arial" w:cs="Arial"/>
                <w:sz w:val="20"/>
                <w:szCs w:val="20"/>
                <w:lang w:eastAsia="fr-FR"/>
              </w:rPr>
              <w:t>é</w:t>
            </w:r>
            <w:r w:rsidRPr="009907A6">
              <w:rPr>
                <w:rFonts w:ascii="Arial" w:eastAsia="Times New Roman" w:hAnsi="Arial" w:cs="Arial"/>
                <w:sz w:val="20"/>
                <w:szCs w:val="20"/>
                <w:lang w:eastAsia="fr-FR"/>
              </w:rPr>
              <w:t>t</w:t>
            </w:r>
            <w:r w:rsidR="002C0486">
              <w:rPr>
                <w:rFonts w:ascii="Arial" w:eastAsia="Times New Roman" w:hAnsi="Arial" w:cs="Arial"/>
                <w:sz w:val="20"/>
                <w:szCs w:val="20"/>
                <w:lang w:eastAsia="fr-FR"/>
              </w:rPr>
              <w:t>ait</w:t>
            </w:r>
            <w:r w:rsidRPr="009907A6">
              <w:rPr>
                <w:rFonts w:ascii="Arial" w:eastAsia="Times New Roman" w:hAnsi="Arial" w:cs="Arial"/>
                <w:sz w:val="20"/>
                <w:szCs w:val="20"/>
                <w:lang w:eastAsia="fr-FR"/>
              </w:rPr>
              <w:t xml:space="preserve"> indispensable: "deux cordes c'est une corde, une corde, c'est comme si vous n'aviez pas de corde !". Mais une autre révolution se préparait...</w:t>
            </w:r>
          </w:p>
        </w:tc>
      </w:tr>
      <w:tr w:rsidR="009907A6" w:rsidRPr="009907A6" w:rsidTr="002C0486">
        <w:trPr>
          <w:tblCellSpacing w:w="25" w:type="dxa"/>
        </w:trPr>
        <w:tc>
          <w:tcPr>
            <w:tcW w:w="2374" w:type="pct"/>
            <w:vAlign w:val="bottom"/>
            <w:hideMark/>
          </w:tcPr>
          <w:p w:rsidR="009907A6" w:rsidRPr="009907A6" w:rsidRDefault="009907A6" w:rsidP="009907A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907A6">
              <w:rPr>
                <w:rFonts w:ascii="Arial" w:eastAsia="Times New Roman" w:hAnsi="Arial" w:cs="Arial"/>
                <w:b/>
                <w:bCs/>
                <w:kern w:val="36"/>
                <w:sz w:val="24"/>
                <w:szCs w:val="24"/>
                <w:lang w:eastAsia="fr-FR"/>
              </w:rPr>
              <w:t xml:space="preserve">Aujourd'hui: un choix très large </w:t>
            </w:r>
          </w:p>
        </w:tc>
        <w:tc>
          <w:tcPr>
            <w:tcW w:w="2545" w:type="pct"/>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07460" cy="1588770"/>
                  <wp:effectExtent l="19050" t="0" r="2540" b="0"/>
                  <wp:docPr id="4" name="Image 4" descr="http://mapage.noos.fr/ltikf/images/co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page.noos.fr/ltikf/images/corde.jpg"/>
                          <pic:cNvPicPr>
                            <a:picLocks noChangeAspect="1" noChangeArrowheads="1"/>
                          </pic:cNvPicPr>
                        </pic:nvPicPr>
                        <pic:blipFill>
                          <a:blip r:embed="rId5"/>
                          <a:srcRect/>
                          <a:stretch>
                            <a:fillRect/>
                          </a:stretch>
                        </pic:blipFill>
                        <pic:spPr bwMode="auto">
                          <a:xfrm>
                            <a:off x="0" y="0"/>
                            <a:ext cx="3807460" cy="1588770"/>
                          </a:xfrm>
                          <a:prstGeom prst="rect">
                            <a:avLst/>
                          </a:prstGeom>
                          <a:noFill/>
                          <a:ln w="9525">
                            <a:noFill/>
                            <a:miter lim="800000"/>
                            <a:headEnd/>
                            <a:tailEnd/>
                          </a:ln>
                        </pic:spPr>
                      </pic:pic>
                    </a:graphicData>
                  </a:graphic>
                </wp:inline>
              </w:drawing>
            </w:r>
          </w:p>
        </w:tc>
      </w:tr>
      <w:tr w:rsidR="009907A6" w:rsidRPr="009907A6" w:rsidTr="002C0486">
        <w:trPr>
          <w:tblCellSpacing w:w="25" w:type="dxa"/>
        </w:trPr>
        <w:tc>
          <w:tcPr>
            <w:tcW w:w="4946" w:type="pct"/>
            <w:gridSpan w:val="2"/>
            <w:vAlign w:val="center"/>
            <w:hideMark/>
          </w:tcPr>
          <w:p w:rsidR="009907A6" w:rsidRPr="009907A6" w:rsidRDefault="009907A6" w:rsidP="009907A6">
            <w:pPr>
              <w:spacing w:before="100" w:beforeAutospacing="1" w:after="100" w:afterAutospacing="1"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 xml:space="preserve">Dans la deuxième moitié des années 80, le </w:t>
            </w:r>
            <w:proofErr w:type="spellStart"/>
            <w:r w:rsidRPr="009907A6">
              <w:rPr>
                <w:rFonts w:ascii="Arial" w:eastAsia="Times New Roman" w:hAnsi="Arial" w:cs="Arial"/>
                <w:sz w:val="20"/>
                <w:szCs w:val="20"/>
                <w:lang w:eastAsia="fr-FR"/>
              </w:rPr>
              <w:t>Fast</w:t>
            </w:r>
            <w:proofErr w:type="spellEnd"/>
            <w:r w:rsidRPr="009907A6">
              <w:rPr>
                <w:rFonts w:ascii="Arial" w:eastAsia="Times New Roman" w:hAnsi="Arial" w:cs="Arial"/>
                <w:sz w:val="20"/>
                <w:szCs w:val="20"/>
                <w:lang w:eastAsia="fr-FR"/>
              </w:rPr>
              <w:t xml:space="preserve"> Flight va remplacer définitivement le Kevlar</w:t>
            </w:r>
            <w:r w:rsidR="002C0486">
              <w:rPr>
                <w:rFonts w:ascii="Arial" w:eastAsia="Times New Roman" w:hAnsi="Arial" w:cs="Arial"/>
                <w:sz w:val="20"/>
                <w:szCs w:val="20"/>
                <w:lang w:eastAsia="fr-FR"/>
              </w:rPr>
              <w:t>.</w:t>
            </w:r>
          </w:p>
          <w:p w:rsidR="009907A6" w:rsidRPr="009907A6" w:rsidRDefault="009907A6" w:rsidP="009907A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Arial" w:eastAsia="Times New Roman" w:hAnsi="Arial" w:cs="Arial"/>
                <w:b/>
                <w:bCs/>
                <w:noProof/>
                <w:color w:val="000000"/>
                <w:kern w:val="36"/>
                <w:sz w:val="20"/>
                <w:szCs w:val="20"/>
                <w:lang w:eastAsia="fr-FR"/>
              </w:rPr>
              <w:drawing>
                <wp:inline distT="0" distB="0" distL="0" distR="0">
                  <wp:extent cx="112395" cy="112395"/>
                  <wp:effectExtent l="19050" t="0" r="1905" b="0"/>
                  <wp:docPr id="5" name="Image 5" descr="bullet_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_y.gif"/>
                          <pic:cNvPicPr>
                            <a:picLocks noChangeAspect="1" noChangeArrowheads="1"/>
                          </pic:cNvPicPr>
                        </pic:nvPicPr>
                        <pic:blipFill>
                          <a:blip r:embed="rId4"/>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Pr="009907A6">
              <w:rPr>
                <w:rFonts w:ascii="Arial" w:eastAsia="Times New Roman" w:hAnsi="Arial" w:cs="Arial"/>
                <w:b/>
                <w:bCs/>
                <w:i/>
                <w:iCs/>
                <w:color w:val="000000"/>
                <w:kern w:val="36"/>
                <w:sz w:val="20"/>
                <w:szCs w:val="20"/>
                <w:lang w:eastAsia="fr-FR"/>
              </w:rPr>
              <w:t>Une invention, deux fabricants, trois fournisseurs...</w:t>
            </w:r>
            <w:r w:rsidRPr="009907A6">
              <w:rPr>
                <w:rFonts w:ascii="Arial" w:eastAsia="Times New Roman" w:hAnsi="Arial" w:cs="Arial"/>
                <w:b/>
                <w:bCs/>
                <w:color w:val="000000"/>
                <w:kern w:val="36"/>
                <w:sz w:val="20"/>
                <w:szCs w:val="20"/>
                <w:lang w:eastAsia="fr-FR"/>
              </w:rPr>
              <w:t xml:space="preserve"> </w:t>
            </w:r>
          </w:p>
          <w:p w:rsidR="009907A6" w:rsidRPr="009907A6" w:rsidRDefault="009907A6" w:rsidP="009907A6">
            <w:pPr>
              <w:spacing w:before="100" w:beforeAutospacing="1" w:after="100" w:afterAutospacing="1" w:line="240" w:lineRule="auto"/>
              <w:rPr>
                <w:rFonts w:ascii="Times New Roman" w:eastAsia="Times New Roman" w:hAnsi="Times New Roman" w:cs="Times New Roman"/>
                <w:sz w:val="24"/>
                <w:szCs w:val="24"/>
                <w:lang w:eastAsia="fr-FR"/>
              </w:rPr>
            </w:pPr>
            <w:r w:rsidRPr="009907A6">
              <w:rPr>
                <w:rFonts w:ascii="Arial" w:eastAsia="Times New Roman" w:hAnsi="Arial" w:cs="Arial"/>
                <w:color w:val="000000"/>
                <w:sz w:val="20"/>
                <w:szCs w:val="20"/>
                <w:lang w:eastAsia="fr-FR"/>
              </w:rPr>
              <w:t xml:space="preserve">Le procédé "gel-spin" consiste à mélanger du polyéthylène à un dissolvant puis à le faire passer par </w:t>
            </w:r>
            <w:proofErr w:type="gramStart"/>
            <w:r w:rsidRPr="009907A6">
              <w:rPr>
                <w:rFonts w:ascii="Arial" w:eastAsia="Times New Roman" w:hAnsi="Arial" w:cs="Arial"/>
                <w:color w:val="000000"/>
                <w:sz w:val="20"/>
                <w:szCs w:val="20"/>
                <w:lang w:eastAsia="fr-FR"/>
              </w:rPr>
              <w:t>un</w:t>
            </w:r>
            <w:proofErr w:type="gramEnd"/>
            <w:r w:rsidRPr="009907A6">
              <w:rPr>
                <w:rFonts w:ascii="Arial" w:eastAsia="Times New Roman" w:hAnsi="Arial" w:cs="Arial"/>
                <w:color w:val="000000"/>
                <w:sz w:val="20"/>
                <w:szCs w:val="20"/>
                <w:lang w:eastAsia="fr-FR"/>
              </w:rPr>
              <w:t xml:space="preserve"> filière. C'est lui qui a permis d'obtenir le </w:t>
            </w:r>
            <w:proofErr w:type="spellStart"/>
            <w:r w:rsidRPr="009907A6">
              <w:rPr>
                <w:rFonts w:ascii="Arial" w:eastAsia="Times New Roman" w:hAnsi="Arial" w:cs="Arial"/>
                <w:color w:val="000000"/>
                <w:sz w:val="20"/>
                <w:szCs w:val="20"/>
                <w:lang w:eastAsia="fr-FR"/>
              </w:rPr>
              <w:t>Fast</w:t>
            </w:r>
            <w:proofErr w:type="spellEnd"/>
            <w:r w:rsidRPr="009907A6">
              <w:rPr>
                <w:rFonts w:ascii="Arial" w:eastAsia="Times New Roman" w:hAnsi="Arial" w:cs="Arial"/>
                <w:color w:val="000000"/>
                <w:sz w:val="20"/>
                <w:szCs w:val="20"/>
                <w:lang w:eastAsia="fr-FR"/>
              </w:rPr>
              <w:t>-Flight et ses dérivés. Deux sociétés maîtrisent la fabrication - DSM (Pays-Bas, "</w:t>
            </w:r>
            <w:proofErr w:type="spellStart"/>
            <w:r w:rsidRPr="009907A6">
              <w:rPr>
                <w:rFonts w:ascii="Arial" w:eastAsia="Times New Roman" w:hAnsi="Arial" w:cs="Arial"/>
                <w:color w:val="000000"/>
                <w:sz w:val="20"/>
                <w:szCs w:val="20"/>
                <w:lang w:eastAsia="fr-FR"/>
              </w:rPr>
              <w:t>Dyneema</w:t>
            </w:r>
            <w:proofErr w:type="spellEnd"/>
            <w:r w:rsidRPr="009907A6">
              <w:rPr>
                <w:rFonts w:ascii="Arial" w:eastAsia="Times New Roman" w:hAnsi="Arial" w:cs="Arial"/>
                <w:color w:val="000000"/>
                <w:sz w:val="20"/>
                <w:szCs w:val="20"/>
                <w:lang w:eastAsia="fr-FR"/>
              </w:rPr>
              <w:t xml:space="preserve">") et </w:t>
            </w:r>
            <w:proofErr w:type="spellStart"/>
            <w:r w:rsidRPr="009907A6">
              <w:rPr>
                <w:rFonts w:ascii="Arial" w:eastAsia="Times New Roman" w:hAnsi="Arial" w:cs="Arial"/>
                <w:color w:val="000000"/>
                <w:sz w:val="20"/>
                <w:szCs w:val="20"/>
                <w:lang w:eastAsia="fr-FR"/>
              </w:rPr>
              <w:t>Allied</w:t>
            </w:r>
            <w:proofErr w:type="spellEnd"/>
            <w:r w:rsidRPr="009907A6">
              <w:rPr>
                <w:rFonts w:ascii="Arial" w:eastAsia="Times New Roman" w:hAnsi="Arial" w:cs="Arial"/>
                <w:color w:val="000000"/>
                <w:sz w:val="20"/>
                <w:szCs w:val="20"/>
                <w:lang w:eastAsia="fr-FR"/>
              </w:rPr>
              <w:t>-</w:t>
            </w:r>
            <w:proofErr w:type="spellStart"/>
            <w:r w:rsidRPr="009907A6">
              <w:rPr>
                <w:rFonts w:ascii="Arial" w:eastAsia="Times New Roman" w:hAnsi="Arial" w:cs="Arial"/>
                <w:color w:val="000000"/>
                <w:sz w:val="20"/>
                <w:szCs w:val="20"/>
                <w:lang w:eastAsia="fr-FR"/>
              </w:rPr>
              <w:t>Signals</w:t>
            </w:r>
            <w:proofErr w:type="spellEnd"/>
            <w:r w:rsidRPr="009907A6">
              <w:rPr>
                <w:rFonts w:ascii="Arial" w:eastAsia="Times New Roman" w:hAnsi="Arial" w:cs="Arial"/>
                <w:color w:val="000000"/>
                <w:sz w:val="20"/>
                <w:szCs w:val="20"/>
                <w:lang w:eastAsia="fr-FR"/>
              </w:rPr>
              <w:t xml:space="preserve"> (USA, "</w:t>
            </w:r>
            <w:proofErr w:type="spellStart"/>
            <w:r w:rsidRPr="009907A6">
              <w:rPr>
                <w:rFonts w:ascii="Arial" w:eastAsia="Times New Roman" w:hAnsi="Arial" w:cs="Arial"/>
                <w:color w:val="000000"/>
                <w:sz w:val="20"/>
                <w:szCs w:val="20"/>
                <w:lang w:eastAsia="fr-FR"/>
              </w:rPr>
              <w:t>Spectra</w:t>
            </w:r>
            <w:proofErr w:type="spellEnd"/>
            <w:r w:rsidRPr="009907A6">
              <w:rPr>
                <w:rFonts w:ascii="Arial" w:eastAsia="Times New Roman" w:hAnsi="Arial" w:cs="Arial"/>
                <w:color w:val="000000"/>
                <w:sz w:val="20"/>
                <w:szCs w:val="20"/>
                <w:lang w:eastAsia="fr-FR"/>
              </w:rPr>
              <w:t>"). Il y a trois fournisseurs de bobines: deux américains (</w:t>
            </w:r>
            <w:proofErr w:type="spellStart"/>
            <w:r w:rsidRPr="009907A6">
              <w:rPr>
                <w:rFonts w:ascii="Arial" w:eastAsia="Times New Roman" w:hAnsi="Arial" w:cs="Arial"/>
                <w:color w:val="000000"/>
                <w:sz w:val="20"/>
                <w:szCs w:val="20"/>
                <w:lang w:eastAsia="fr-FR"/>
              </w:rPr>
              <w:t>Brownell</w:t>
            </w:r>
            <w:proofErr w:type="spellEnd"/>
            <w:r w:rsidRPr="009907A6">
              <w:rPr>
                <w:rFonts w:ascii="Arial" w:eastAsia="Times New Roman" w:hAnsi="Arial" w:cs="Arial"/>
                <w:color w:val="000000"/>
                <w:sz w:val="20"/>
                <w:szCs w:val="20"/>
                <w:lang w:eastAsia="fr-FR"/>
              </w:rPr>
              <w:t xml:space="preserve"> et BCY) et un japonais (Angel). </w:t>
            </w:r>
            <w:proofErr w:type="spellStart"/>
            <w:r w:rsidRPr="009907A6">
              <w:rPr>
                <w:rFonts w:ascii="Arial" w:eastAsia="Times New Roman" w:hAnsi="Arial" w:cs="Arial"/>
                <w:color w:val="000000"/>
                <w:sz w:val="20"/>
                <w:szCs w:val="20"/>
                <w:lang w:eastAsia="fr-FR"/>
              </w:rPr>
              <w:t>Brownell</w:t>
            </w:r>
            <w:proofErr w:type="spellEnd"/>
            <w:r w:rsidRPr="009907A6">
              <w:rPr>
                <w:rFonts w:ascii="Arial" w:eastAsia="Times New Roman" w:hAnsi="Arial" w:cs="Arial"/>
                <w:color w:val="000000"/>
                <w:sz w:val="20"/>
                <w:szCs w:val="20"/>
                <w:lang w:eastAsia="fr-FR"/>
              </w:rPr>
              <w:t xml:space="preserve"> se fournit chez </w:t>
            </w:r>
            <w:proofErr w:type="spellStart"/>
            <w:r w:rsidRPr="009907A6">
              <w:rPr>
                <w:rFonts w:ascii="Arial" w:eastAsia="Times New Roman" w:hAnsi="Arial" w:cs="Arial"/>
                <w:color w:val="000000"/>
                <w:sz w:val="20"/>
                <w:szCs w:val="20"/>
                <w:lang w:eastAsia="fr-FR"/>
              </w:rPr>
              <w:t>Allied</w:t>
            </w:r>
            <w:proofErr w:type="spellEnd"/>
            <w:r w:rsidRPr="009907A6">
              <w:rPr>
                <w:rFonts w:ascii="Arial" w:eastAsia="Times New Roman" w:hAnsi="Arial" w:cs="Arial"/>
                <w:color w:val="000000"/>
                <w:sz w:val="20"/>
                <w:szCs w:val="20"/>
                <w:lang w:eastAsia="fr-FR"/>
              </w:rPr>
              <w:t xml:space="preserve"> Signal, les deux autres chez DSM.</w:t>
            </w:r>
          </w:p>
          <w:p w:rsidR="009907A6" w:rsidRPr="009907A6" w:rsidRDefault="009907A6" w:rsidP="009907A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Arial" w:eastAsia="Times New Roman" w:hAnsi="Arial" w:cs="Arial"/>
                <w:b/>
                <w:bCs/>
                <w:noProof/>
                <w:color w:val="000000"/>
                <w:kern w:val="36"/>
                <w:sz w:val="20"/>
                <w:szCs w:val="20"/>
                <w:lang w:eastAsia="fr-FR"/>
              </w:rPr>
              <w:drawing>
                <wp:inline distT="0" distB="0" distL="0" distR="0">
                  <wp:extent cx="112395" cy="112395"/>
                  <wp:effectExtent l="19050" t="0" r="1905" b="0"/>
                  <wp:docPr id="6" name="Image 6" descr="bullet_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_y.gif"/>
                          <pic:cNvPicPr>
                            <a:picLocks noChangeAspect="1" noChangeArrowheads="1"/>
                          </pic:cNvPicPr>
                        </pic:nvPicPr>
                        <pic:blipFill>
                          <a:blip r:embed="rId4"/>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Pr="009907A6">
              <w:rPr>
                <w:rFonts w:ascii="Arial" w:eastAsia="Times New Roman" w:hAnsi="Arial" w:cs="Arial"/>
                <w:b/>
                <w:bCs/>
                <w:i/>
                <w:iCs/>
                <w:color w:val="000000"/>
                <w:kern w:val="36"/>
                <w:sz w:val="20"/>
                <w:szCs w:val="20"/>
                <w:lang w:eastAsia="fr-FR"/>
              </w:rPr>
              <w:t xml:space="preserve">Les Polyéthylène haute performance/ haute résistance </w:t>
            </w:r>
          </w:p>
          <w:p w:rsidR="009907A6" w:rsidRPr="009907A6" w:rsidRDefault="009907A6" w:rsidP="009907A6">
            <w:pPr>
              <w:spacing w:before="100" w:beforeAutospacing="1" w:after="100" w:afterAutospacing="1" w:line="240" w:lineRule="auto"/>
              <w:rPr>
                <w:rFonts w:ascii="Times New Roman" w:eastAsia="Times New Roman" w:hAnsi="Times New Roman" w:cs="Times New Roman"/>
                <w:sz w:val="24"/>
                <w:szCs w:val="24"/>
                <w:lang w:eastAsia="fr-FR"/>
              </w:rPr>
            </w:pPr>
            <w:r w:rsidRPr="009907A6">
              <w:rPr>
                <w:rFonts w:ascii="Arial" w:eastAsia="Times New Roman" w:hAnsi="Arial" w:cs="Arial"/>
                <w:color w:val="000000"/>
                <w:sz w:val="20"/>
                <w:szCs w:val="20"/>
                <w:lang w:eastAsia="fr-FR"/>
              </w:rPr>
              <w:t xml:space="preserve">Premier de la série et développé en 1984, le </w:t>
            </w:r>
            <w:r w:rsidRPr="009907A6">
              <w:rPr>
                <w:rFonts w:ascii="Arial" w:eastAsia="Times New Roman" w:hAnsi="Arial" w:cs="Arial"/>
                <w:b/>
                <w:bCs/>
                <w:color w:val="000000"/>
                <w:sz w:val="20"/>
                <w:szCs w:val="20"/>
                <w:lang w:eastAsia="fr-FR"/>
              </w:rPr>
              <w:t>"</w:t>
            </w:r>
            <w:proofErr w:type="spellStart"/>
            <w:r w:rsidRPr="009907A6">
              <w:rPr>
                <w:rFonts w:ascii="Arial" w:eastAsia="Times New Roman" w:hAnsi="Arial" w:cs="Arial"/>
                <w:b/>
                <w:bCs/>
                <w:color w:val="000000"/>
                <w:sz w:val="20"/>
                <w:szCs w:val="20"/>
                <w:lang w:eastAsia="fr-FR"/>
              </w:rPr>
              <w:t>Fast</w:t>
            </w:r>
            <w:proofErr w:type="spellEnd"/>
            <w:r w:rsidRPr="009907A6">
              <w:rPr>
                <w:rFonts w:ascii="Arial" w:eastAsia="Times New Roman" w:hAnsi="Arial" w:cs="Arial"/>
                <w:b/>
                <w:bCs/>
                <w:color w:val="000000"/>
                <w:sz w:val="20"/>
                <w:szCs w:val="20"/>
                <w:lang w:eastAsia="fr-FR"/>
              </w:rPr>
              <w:t xml:space="preserve">-flight" </w:t>
            </w:r>
            <w:r w:rsidRPr="009907A6">
              <w:rPr>
                <w:rFonts w:ascii="Arial" w:eastAsia="Times New Roman" w:hAnsi="Arial" w:cs="Arial"/>
                <w:color w:val="000000"/>
                <w:sz w:val="20"/>
                <w:szCs w:val="20"/>
                <w:lang w:eastAsia="fr-FR"/>
              </w:rPr>
              <w:t xml:space="preserve">est commercialisé en 1986 par </w:t>
            </w:r>
            <w:proofErr w:type="spellStart"/>
            <w:r w:rsidRPr="009907A6">
              <w:rPr>
                <w:rFonts w:ascii="Arial" w:eastAsia="Times New Roman" w:hAnsi="Arial" w:cs="Arial"/>
                <w:color w:val="000000"/>
                <w:sz w:val="20"/>
                <w:szCs w:val="20"/>
                <w:lang w:eastAsia="fr-FR"/>
              </w:rPr>
              <w:t>Brownell</w:t>
            </w:r>
            <w:proofErr w:type="spellEnd"/>
            <w:r w:rsidRPr="009907A6">
              <w:rPr>
                <w:rFonts w:ascii="Arial" w:eastAsia="Times New Roman" w:hAnsi="Arial" w:cs="Arial"/>
                <w:color w:val="000000"/>
                <w:sz w:val="20"/>
                <w:szCs w:val="20"/>
                <w:lang w:eastAsia="fr-FR"/>
              </w:rPr>
              <w:t xml:space="preserve">. Il est peu extensible et quasiment inusable (Rick </w:t>
            </w:r>
            <w:proofErr w:type="spellStart"/>
            <w:r w:rsidRPr="009907A6">
              <w:rPr>
                <w:rFonts w:ascii="Arial" w:eastAsia="Times New Roman" w:hAnsi="Arial" w:cs="Arial"/>
                <w:color w:val="000000"/>
                <w:sz w:val="20"/>
                <w:szCs w:val="20"/>
                <w:lang w:eastAsia="fr-FR"/>
              </w:rPr>
              <w:t>McKinney</w:t>
            </w:r>
            <w:proofErr w:type="spellEnd"/>
            <w:r w:rsidRPr="009907A6">
              <w:rPr>
                <w:rFonts w:ascii="Arial" w:eastAsia="Times New Roman" w:hAnsi="Arial" w:cs="Arial"/>
                <w:color w:val="000000"/>
                <w:sz w:val="20"/>
                <w:szCs w:val="20"/>
                <w:lang w:eastAsia="fr-FR"/>
              </w:rPr>
              <w:t xml:space="preserve"> a atteint 125.000 tirs avec la même corde !)... En 1998 apparaît le </w:t>
            </w:r>
            <w:proofErr w:type="spellStart"/>
            <w:r w:rsidRPr="009907A6">
              <w:rPr>
                <w:rFonts w:ascii="Arial" w:eastAsia="Times New Roman" w:hAnsi="Arial" w:cs="Arial"/>
                <w:b/>
                <w:bCs/>
                <w:color w:val="000000"/>
                <w:sz w:val="20"/>
                <w:szCs w:val="20"/>
                <w:lang w:eastAsia="fr-FR"/>
              </w:rPr>
              <w:t>Fast</w:t>
            </w:r>
            <w:proofErr w:type="spellEnd"/>
            <w:r w:rsidRPr="009907A6">
              <w:rPr>
                <w:rFonts w:ascii="Arial" w:eastAsia="Times New Roman" w:hAnsi="Arial" w:cs="Arial"/>
                <w:b/>
                <w:bCs/>
                <w:color w:val="000000"/>
                <w:sz w:val="20"/>
                <w:szCs w:val="20"/>
                <w:lang w:eastAsia="fr-FR"/>
              </w:rPr>
              <w:t xml:space="preserve">-flight 2000 </w:t>
            </w:r>
            <w:r w:rsidRPr="009907A6">
              <w:rPr>
                <w:rFonts w:ascii="Arial" w:eastAsia="Times New Roman" w:hAnsi="Arial" w:cs="Arial"/>
                <w:color w:val="000000"/>
                <w:sz w:val="20"/>
                <w:szCs w:val="20"/>
                <w:lang w:eastAsia="fr-FR"/>
              </w:rPr>
              <w:t xml:space="preserve">puis le </w:t>
            </w:r>
            <w:r w:rsidRPr="009907A6">
              <w:rPr>
                <w:rFonts w:ascii="Arial" w:eastAsia="Times New Roman" w:hAnsi="Arial" w:cs="Arial"/>
                <w:b/>
                <w:bCs/>
                <w:color w:val="000000"/>
                <w:sz w:val="20"/>
                <w:szCs w:val="20"/>
                <w:lang w:eastAsia="fr-FR"/>
              </w:rPr>
              <w:t xml:space="preserve">D75 </w:t>
            </w:r>
            <w:r w:rsidRPr="009907A6">
              <w:rPr>
                <w:rFonts w:ascii="Arial" w:eastAsia="Times New Roman" w:hAnsi="Arial" w:cs="Arial"/>
                <w:color w:val="000000"/>
                <w:sz w:val="20"/>
                <w:szCs w:val="20"/>
                <w:lang w:eastAsia="fr-FR"/>
              </w:rPr>
              <w:t xml:space="preserve">(bien mais un peu élastique tout de même)... Proposé par BCY, le SK65 est l'équivalent du </w:t>
            </w:r>
            <w:proofErr w:type="spellStart"/>
            <w:r w:rsidRPr="009907A6">
              <w:rPr>
                <w:rFonts w:ascii="Arial" w:eastAsia="Times New Roman" w:hAnsi="Arial" w:cs="Arial"/>
                <w:color w:val="000000"/>
                <w:sz w:val="20"/>
                <w:szCs w:val="20"/>
                <w:lang w:eastAsia="fr-FR"/>
              </w:rPr>
              <w:t>Fast</w:t>
            </w:r>
            <w:proofErr w:type="spellEnd"/>
            <w:r w:rsidRPr="009907A6">
              <w:rPr>
                <w:rFonts w:ascii="Arial" w:eastAsia="Times New Roman" w:hAnsi="Arial" w:cs="Arial"/>
                <w:color w:val="000000"/>
                <w:sz w:val="20"/>
                <w:szCs w:val="20"/>
                <w:lang w:eastAsia="fr-FR"/>
              </w:rPr>
              <w:t xml:space="preserve">-flight. Son évolution, le SK75 a été développé pour les applications marines; pour le tir à l'arc, l'appellation est le " </w:t>
            </w:r>
            <w:r w:rsidRPr="009907A6">
              <w:rPr>
                <w:rFonts w:ascii="Arial" w:eastAsia="Times New Roman" w:hAnsi="Arial" w:cs="Arial"/>
                <w:b/>
                <w:bCs/>
                <w:color w:val="000000"/>
                <w:sz w:val="20"/>
                <w:szCs w:val="20"/>
                <w:lang w:eastAsia="fr-FR"/>
              </w:rPr>
              <w:t xml:space="preserve">Dynaflight97 </w:t>
            </w:r>
            <w:r w:rsidRPr="009907A6">
              <w:rPr>
                <w:rFonts w:ascii="Arial" w:eastAsia="Times New Roman" w:hAnsi="Arial" w:cs="Arial"/>
                <w:color w:val="000000"/>
                <w:sz w:val="20"/>
                <w:szCs w:val="20"/>
                <w:lang w:eastAsia="fr-FR"/>
              </w:rPr>
              <w:t xml:space="preserve">". Le " </w:t>
            </w:r>
            <w:r w:rsidRPr="009907A6">
              <w:rPr>
                <w:rFonts w:ascii="Arial" w:eastAsia="Times New Roman" w:hAnsi="Arial" w:cs="Arial"/>
                <w:b/>
                <w:bCs/>
                <w:color w:val="000000"/>
                <w:sz w:val="20"/>
                <w:szCs w:val="20"/>
                <w:lang w:eastAsia="fr-FR"/>
              </w:rPr>
              <w:t xml:space="preserve">8125 </w:t>
            </w:r>
            <w:r w:rsidRPr="009907A6">
              <w:rPr>
                <w:rFonts w:ascii="Arial" w:eastAsia="Times New Roman" w:hAnsi="Arial" w:cs="Arial"/>
                <w:color w:val="000000"/>
                <w:sz w:val="20"/>
                <w:szCs w:val="20"/>
                <w:lang w:eastAsia="fr-FR"/>
              </w:rPr>
              <w:t xml:space="preserve">" est ce qui se fait de mieux aujourd'hui pour un arc classique pour les critères de résistance à l'étirement et de poids... Dernier matériau sorti, le </w:t>
            </w:r>
            <w:r w:rsidRPr="009907A6">
              <w:rPr>
                <w:rFonts w:ascii="Arial" w:eastAsia="Times New Roman" w:hAnsi="Arial" w:cs="Arial"/>
                <w:b/>
                <w:bCs/>
                <w:color w:val="000000"/>
                <w:sz w:val="20"/>
                <w:lang w:eastAsia="fr-FR"/>
              </w:rPr>
              <w:t>D02</w:t>
            </w:r>
            <w:r w:rsidRPr="009907A6">
              <w:rPr>
                <w:rFonts w:ascii="Arial" w:eastAsia="Times New Roman" w:hAnsi="Arial" w:cs="Arial"/>
                <w:color w:val="000000"/>
                <w:sz w:val="20"/>
                <w:szCs w:val="20"/>
                <w:lang w:eastAsia="fr-FR"/>
              </w:rPr>
              <w:t xml:space="preserve"> est plus élastique et plutôt orienté vers le matériel de progression. Le japonais Angel propose l' </w:t>
            </w:r>
            <w:r w:rsidRPr="009907A6">
              <w:rPr>
                <w:rFonts w:ascii="Arial" w:eastAsia="Times New Roman" w:hAnsi="Arial" w:cs="Arial"/>
                <w:b/>
                <w:bCs/>
                <w:color w:val="000000"/>
                <w:sz w:val="20"/>
                <w:szCs w:val="20"/>
                <w:lang w:eastAsia="fr-FR"/>
              </w:rPr>
              <w:t xml:space="preserve">"Angel </w:t>
            </w:r>
            <w:proofErr w:type="spellStart"/>
            <w:r w:rsidRPr="009907A6">
              <w:rPr>
                <w:rFonts w:ascii="Arial" w:eastAsia="Times New Roman" w:hAnsi="Arial" w:cs="Arial"/>
                <w:b/>
                <w:bCs/>
                <w:color w:val="000000"/>
                <w:sz w:val="20"/>
                <w:szCs w:val="20"/>
                <w:lang w:eastAsia="fr-FR"/>
              </w:rPr>
              <w:t>Dyneema</w:t>
            </w:r>
            <w:proofErr w:type="spellEnd"/>
            <w:r w:rsidRPr="009907A6">
              <w:rPr>
                <w:rFonts w:ascii="Arial" w:eastAsia="Times New Roman" w:hAnsi="Arial" w:cs="Arial"/>
                <w:b/>
                <w:bCs/>
                <w:color w:val="000000"/>
                <w:sz w:val="20"/>
                <w:szCs w:val="20"/>
                <w:lang w:eastAsia="fr-FR"/>
              </w:rPr>
              <w:t xml:space="preserve">" </w:t>
            </w:r>
            <w:r w:rsidRPr="009907A6">
              <w:rPr>
                <w:rFonts w:ascii="Arial" w:eastAsia="Times New Roman" w:hAnsi="Arial" w:cs="Arial"/>
                <w:color w:val="000000"/>
                <w:sz w:val="20"/>
                <w:szCs w:val="20"/>
                <w:lang w:eastAsia="fr-FR"/>
              </w:rPr>
              <w:t xml:space="preserve">(SK60); pas de cire - le matériau blanc s'emmêle assez facilement. La sensation de tir est tout en douceur... </w:t>
            </w:r>
          </w:p>
          <w:p w:rsidR="009907A6" w:rsidRPr="009907A6" w:rsidRDefault="009907A6" w:rsidP="009907A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Arial" w:eastAsia="Times New Roman" w:hAnsi="Arial" w:cs="Arial"/>
                <w:b/>
                <w:bCs/>
                <w:noProof/>
                <w:color w:val="000000"/>
                <w:kern w:val="36"/>
                <w:sz w:val="20"/>
                <w:szCs w:val="20"/>
                <w:lang w:eastAsia="fr-FR"/>
              </w:rPr>
              <w:drawing>
                <wp:inline distT="0" distB="0" distL="0" distR="0">
                  <wp:extent cx="112395" cy="112395"/>
                  <wp:effectExtent l="19050" t="0" r="1905" b="0"/>
                  <wp:docPr id="7" name="Image 7" descr="bullet_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_y.gif"/>
                          <pic:cNvPicPr>
                            <a:picLocks noChangeAspect="1" noChangeArrowheads="1"/>
                          </pic:cNvPicPr>
                        </pic:nvPicPr>
                        <pic:blipFill>
                          <a:blip r:embed="rId4"/>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Pr="009907A6">
              <w:rPr>
                <w:rFonts w:ascii="Arial" w:eastAsia="Times New Roman" w:hAnsi="Arial" w:cs="Arial"/>
                <w:b/>
                <w:bCs/>
                <w:i/>
                <w:iCs/>
                <w:color w:val="000000"/>
                <w:kern w:val="36"/>
                <w:sz w:val="20"/>
                <w:szCs w:val="20"/>
                <w:lang w:eastAsia="fr-FR"/>
              </w:rPr>
              <w:t>Les fibres mélangées</w:t>
            </w:r>
          </w:p>
          <w:p w:rsidR="009907A6" w:rsidRPr="009907A6" w:rsidRDefault="009907A6" w:rsidP="009907A6">
            <w:pPr>
              <w:spacing w:before="100" w:beforeAutospacing="1" w:after="100" w:afterAutospacing="1" w:line="240" w:lineRule="auto"/>
              <w:rPr>
                <w:rFonts w:ascii="Times New Roman" w:eastAsia="Times New Roman" w:hAnsi="Times New Roman" w:cs="Times New Roman"/>
                <w:sz w:val="24"/>
                <w:szCs w:val="24"/>
                <w:lang w:eastAsia="fr-FR"/>
              </w:rPr>
            </w:pPr>
            <w:r w:rsidRPr="009907A6">
              <w:rPr>
                <w:rFonts w:ascii="Arial" w:eastAsia="Times New Roman" w:hAnsi="Arial" w:cs="Arial"/>
                <w:color w:val="000000"/>
                <w:sz w:val="20"/>
                <w:szCs w:val="20"/>
                <w:lang w:eastAsia="fr-FR"/>
              </w:rPr>
              <w:t xml:space="preserve">La fibre qui aujourd'hui s'étire le moins est le </w:t>
            </w:r>
            <w:proofErr w:type="spellStart"/>
            <w:r w:rsidRPr="009907A6">
              <w:rPr>
                <w:rFonts w:ascii="Arial" w:eastAsia="Times New Roman" w:hAnsi="Arial" w:cs="Arial"/>
                <w:color w:val="000000"/>
                <w:sz w:val="20"/>
                <w:szCs w:val="20"/>
                <w:lang w:eastAsia="fr-FR"/>
              </w:rPr>
              <w:t>Vectran</w:t>
            </w:r>
            <w:proofErr w:type="spellEnd"/>
            <w:r w:rsidRPr="009907A6">
              <w:rPr>
                <w:rFonts w:ascii="Arial" w:eastAsia="Times New Roman" w:hAnsi="Arial" w:cs="Arial"/>
                <w:color w:val="000000"/>
                <w:sz w:val="20"/>
                <w:szCs w:val="20"/>
                <w:lang w:eastAsia="fr-FR"/>
              </w:rPr>
              <w:t xml:space="preserve">. Pour les applications d'archerie, ce matériau ne peut être utilisé seul car il est lourd et casse brutalement. C'est pourquoi il est mélangé </w:t>
            </w:r>
            <w:proofErr w:type="gramStart"/>
            <w:r w:rsidRPr="009907A6">
              <w:rPr>
                <w:rFonts w:ascii="Arial" w:eastAsia="Times New Roman" w:hAnsi="Arial" w:cs="Arial"/>
                <w:color w:val="000000"/>
                <w:sz w:val="20"/>
                <w:szCs w:val="20"/>
                <w:lang w:eastAsia="fr-FR"/>
              </w:rPr>
              <w:t>aux polyéthylènes haute</w:t>
            </w:r>
            <w:proofErr w:type="gramEnd"/>
            <w:r w:rsidRPr="009907A6">
              <w:rPr>
                <w:rFonts w:ascii="Arial" w:eastAsia="Times New Roman" w:hAnsi="Arial" w:cs="Arial"/>
                <w:color w:val="000000"/>
                <w:sz w:val="20"/>
                <w:szCs w:val="20"/>
                <w:lang w:eastAsia="fr-FR"/>
              </w:rPr>
              <w:t xml:space="preserve"> performance... Le BCY </w:t>
            </w:r>
            <w:proofErr w:type="gramStart"/>
            <w:r w:rsidRPr="009907A6">
              <w:rPr>
                <w:rFonts w:ascii="Arial" w:eastAsia="Times New Roman" w:hAnsi="Arial" w:cs="Arial"/>
                <w:b/>
                <w:bCs/>
                <w:color w:val="000000"/>
                <w:sz w:val="20"/>
                <w:szCs w:val="20"/>
                <w:lang w:eastAsia="fr-FR"/>
              </w:rPr>
              <w:t>450</w:t>
            </w:r>
            <w:r w:rsidRPr="009907A6">
              <w:rPr>
                <w:rFonts w:ascii="Arial" w:eastAsia="Times New Roman" w:hAnsi="Arial" w:cs="Arial"/>
                <w:color w:val="000000"/>
                <w:sz w:val="20"/>
                <w:szCs w:val="20"/>
                <w:lang w:eastAsia="fr-FR"/>
              </w:rPr>
              <w:t xml:space="preserve"> ,</w:t>
            </w:r>
            <w:proofErr w:type="gramEnd"/>
            <w:r w:rsidRPr="009907A6">
              <w:rPr>
                <w:rFonts w:ascii="Arial" w:eastAsia="Times New Roman" w:hAnsi="Arial" w:cs="Arial"/>
                <w:color w:val="000000"/>
                <w:sz w:val="20"/>
                <w:szCs w:val="20"/>
                <w:lang w:eastAsia="fr-FR"/>
              </w:rPr>
              <w:t xml:space="preserve"> par exemple, est constitué de 30% de </w:t>
            </w:r>
            <w:proofErr w:type="spellStart"/>
            <w:r w:rsidRPr="009907A6">
              <w:rPr>
                <w:rFonts w:ascii="Arial" w:eastAsia="Times New Roman" w:hAnsi="Arial" w:cs="Arial"/>
                <w:color w:val="000000"/>
                <w:sz w:val="20"/>
                <w:szCs w:val="20"/>
                <w:lang w:eastAsia="fr-FR"/>
              </w:rPr>
              <w:t>Vectran</w:t>
            </w:r>
            <w:proofErr w:type="spellEnd"/>
            <w:r w:rsidRPr="009907A6">
              <w:rPr>
                <w:rFonts w:ascii="Arial" w:eastAsia="Times New Roman" w:hAnsi="Arial" w:cs="Arial"/>
                <w:color w:val="000000"/>
                <w:sz w:val="20"/>
                <w:szCs w:val="20"/>
                <w:lang w:eastAsia="fr-FR"/>
              </w:rPr>
              <w:t xml:space="preserve"> et de 70% de SK75. L'équivalent </w:t>
            </w:r>
            <w:proofErr w:type="spellStart"/>
            <w:r w:rsidRPr="009907A6">
              <w:rPr>
                <w:rFonts w:ascii="Arial" w:eastAsia="Times New Roman" w:hAnsi="Arial" w:cs="Arial"/>
                <w:color w:val="000000"/>
                <w:sz w:val="20"/>
                <w:szCs w:val="20"/>
                <w:lang w:eastAsia="fr-FR"/>
              </w:rPr>
              <w:t>Brownell</w:t>
            </w:r>
            <w:proofErr w:type="spellEnd"/>
            <w:r w:rsidRPr="009907A6">
              <w:rPr>
                <w:rFonts w:ascii="Arial" w:eastAsia="Times New Roman" w:hAnsi="Arial" w:cs="Arial"/>
                <w:color w:val="000000"/>
                <w:sz w:val="20"/>
                <w:szCs w:val="20"/>
                <w:lang w:eastAsia="fr-FR"/>
              </w:rPr>
              <w:t xml:space="preserve"> s'appelle " </w:t>
            </w:r>
            <w:r w:rsidRPr="009907A6">
              <w:rPr>
                <w:rFonts w:ascii="Arial" w:eastAsia="Times New Roman" w:hAnsi="Arial" w:cs="Arial"/>
                <w:b/>
                <w:bCs/>
                <w:color w:val="000000"/>
                <w:sz w:val="20"/>
                <w:szCs w:val="20"/>
                <w:lang w:eastAsia="fr-FR"/>
              </w:rPr>
              <w:t xml:space="preserve">S4 </w:t>
            </w:r>
            <w:r w:rsidRPr="009907A6">
              <w:rPr>
                <w:rFonts w:ascii="Arial" w:eastAsia="Times New Roman" w:hAnsi="Arial" w:cs="Arial"/>
                <w:color w:val="000000"/>
                <w:sz w:val="20"/>
                <w:szCs w:val="20"/>
                <w:lang w:eastAsia="fr-FR"/>
              </w:rPr>
              <w:t xml:space="preserve">". Ces fibres seront utilisées de préférence sur arc compound pour leur excellente résistance à l'étirement. Les classiques </w:t>
            </w:r>
            <w:r w:rsidRPr="009907A6">
              <w:rPr>
                <w:rFonts w:ascii="Arial" w:eastAsia="Times New Roman" w:hAnsi="Arial" w:cs="Arial"/>
                <w:color w:val="000000"/>
                <w:sz w:val="20"/>
                <w:szCs w:val="20"/>
                <w:lang w:eastAsia="fr-FR"/>
              </w:rPr>
              <w:lastRenderedPageBreak/>
              <w:t>peuvent aussi rechercher la stabilité apportée par le poids plus important, mais se méfieront de la rigidité qui met à la torture le matériel.</w:t>
            </w:r>
            <w:r w:rsidRPr="009907A6">
              <w:rPr>
                <w:rFonts w:ascii="Times New Roman" w:eastAsia="Times New Roman" w:hAnsi="Times New Roman" w:cs="Times New Roman"/>
                <w:sz w:val="24"/>
                <w:szCs w:val="24"/>
                <w:lang w:eastAsia="fr-FR"/>
              </w:rPr>
              <w:t xml:space="preserve"> </w:t>
            </w:r>
          </w:p>
          <w:p w:rsidR="009907A6" w:rsidRPr="009907A6" w:rsidRDefault="009907A6" w:rsidP="009907A6">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0"/>
                <w:szCs w:val="20"/>
                <w:lang w:eastAsia="fr-FR"/>
              </w:rPr>
              <w:drawing>
                <wp:inline distT="0" distB="0" distL="0" distR="0">
                  <wp:extent cx="112395" cy="112395"/>
                  <wp:effectExtent l="19050" t="0" r="1905" b="0"/>
                  <wp:docPr id="8" name="Image 8" descr="bullet_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_y.gif"/>
                          <pic:cNvPicPr>
                            <a:picLocks noChangeAspect="1" noChangeArrowheads="1"/>
                          </pic:cNvPicPr>
                        </pic:nvPicPr>
                        <pic:blipFill>
                          <a:blip r:embed="rId4"/>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Pr="009907A6">
              <w:rPr>
                <w:rFonts w:ascii="Arial" w:eastAsia="Times New Roman" w:hAnsi="Arial" w:cs="Arial"/>
                <w:b/>
                <w:bCs/>
                <w:i/>
                <w:iCs/>
                <w:color w:val="000000"/>
                <w:sz w:val="20"/>
                <w:szCs w:val="20"/>
                <w:lang w:eastAsia="fr-FR"/>
              </w:rPr>
              <w:t>Cire...</w:t>
            </w:r>
            <w:r w:rsidRPr="009907A6">
              <w:rPr>
                <w:rFonts w:ascii="Times New Roman" w:eastAsia="Times New Roman" w:hAnsi="Times New Roman" w:cs="Times New Roman"/>
                <w:sz w:val="24"/>
                <w:szCs w:val="24"/>
                <w:lang w:eastAsia="fr-FR"/>
              </w:rPr>
              <w:t xml:space="preserve"> </w:t>
            </w:r>
          </w:p>
          <w:p w:rsidR="009907A6" w:rsidRPr="009907A6" w:rsidRDefault="009907A6" w:rsidP="009907A6">
            <w:pPr>
              <w:spacing w:before="100" w:beforeAutospacing="1" w:after="100" w:afterAutospacing="1" w:line="240" w:lineRule="auto"/>
              <w:rPr>
                <w:rFonts w:ascii="Times New Roman" w:eastAsia="Times New Roman" w:hAnsi="Times New Roman" w:cs="Times New Roman"/>
                <w:sz w:val="24"/>
                <w:szCs w:val="24"/>
                <w:lang w:eastAsia="fr-FR"/>
              </w:rPr>
            </w:pPr>
            <w:r w:rsidRPr="009907A6">
              <w:rPr>
                <w:rFonts w:ascii="Arial" w:eastAsia="Times New Roman" w:hAnsi="Arial" w:cs="Arial"/>
                <w:color w:val="000000"/>
                <w:sz w:val="20"/>
                <w:szCs w:val="20"/>
                <w:lang w:eastAsia="fr-FR"/>
              </w:rPr>
              <w:t xml:space="preserve">Le fil est couvert de cire, de façon </w:t>
            </w:r>
            <w:r w:rsidRPr="009907A6">
              <w:rPr>
                <w:rFonts w:ascii="Arial" w:eastAsia="Times New Roman" w:hAnsi="Arial" w:cs="Arial"/>
                <w:sz w:val="20"/>
                <w:szCs w:val="20"/>
                <w:lang w:eastAsia="fr-FR"/>
              </w:rPr>
              <w:t xml:space="preserve">variable d'une bobine à l'autre: on pourra en retirer une partie avec une chute de fil entortillée 2 ou 3 fois que l'on va faire glisser le long de la corde. Il ne faut pas retirer toute la cire, juste </w:t>
            </w:r>
            <w:proofErr w:type="gramStart"/>
            <w:r w:rsidRPr="009907A6">
              <w:rPr>
                <w:rFonts w:ascii="Arial" w:eastAsia="Times New Roman" w:hAnsi="Arial" w:cs="Arial"/>
                <w:sz w:val="20"/>
                <w:szCs w:val="20"/>
                <w:lang w:eastAsia="fr-FR"/>
              </w:rPr>
              <w:t>l' excès</w:t>
            </w:r>
            <w:proofErr w:type="gramEnd"/>
            <w:r w:rsidRPr="009907A6">
              <w:rPr>
                <w:rFonts w:ascii="Arial" w:eastAsia="Times New Roman" w:hAnsi="Arial" w:cs="Arial"/>
                <w:sz w:val="20"/>
                <w:szCs w:val="20"/>
                <w:lang w:eastAsia="fr-FR"/>
              </w:rPr>
              <w:t>...Il faut savoir que le fabricant n'est pas payé à la longueur, mais au poids ! Et comme la cire protège les outils de fabrication et qu'elle coûte moins cher que le fil....</w:t>
            </w:r>
          </w:p>
        </w:tc>
      </w:tr>
      <w:tr w:rsidR="009907A6" w:rsidRPr="009907A6" w:rsidTr="002C0486">
        <w:trPr>
          <w:tblCellSpacing w:w="25" w:type="dxa"/>
        </w:trPr>
        <w:tc>
          <w:tcPr>
            <w:tcW w:w="4946" w:type="pct"/>
            <w:gridSpan w:val="2"/>
            <w:vAlign w:val="center"/>
            <w:hideMark/>
          </w:tcPr>
          <w:p w:rsidR="009907A6" w:rsidRPr="009907A6" w:rsidRDefault="009907A6" w:rsidP="009907A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907A6">
              <w:rPr>
                <w:rFonts w:ascii="Arial" w:eastAsia="Times New Roman" w:hAnsi="Arial" w:cs="Arial"/>
                <w:b/>
                <w:bCs/>
                <w:kern w:val="36"/>
                <w:sz w:val="24"/>
                <w:szCs w:val="24"/>
                <w:lang w:eastAsia="fr-FR"/>
              </w:rPr>
              <w:lastRenderedPageBreak/>
              <w:t xml:space="preserve">Que tirent les champions ? </w:t>
            </w:r>
          </w:p>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 xml:space="preserve">Pas toujours facile de savoir, quelques données tout de même: Les équipes américaines et italienne classique tirent plutôt du 8125, les coréens préférant le classique </w:t>
            </w:r>
            <w:proofErr w:type="spellStart"/>
            <w:r w:rsidRPr="009907A6">
              <w:rPr>
                <w:rFonts w:ascii="Arial" w:eastAsia="Times New Roman" w:hAnsi="Arial" w:cs="Arial"/>
                <w:sz w:val="20"/>
                <w:szCs w:val="20"/>
                <w:lang w:eastAsia="fr-FR"/>
              </w:rPr>
              <w:t>fast</w:t>
            </w:r>
            <w:proofErr w:type="spellEnd"/>
            <w:r w:rsidRPr="009907A6">
              <w:rPr>
                <w:rFonts w:ascii="Arial" w:eastAsia="Times New Roman" w:hAnsi="Arial" w:cs="Arial"/>
                <w:sz w:val="20"/>
                <w:szCs w:val="20"/>
                <w:lang w:eastAsia="fr-FR"/>
              </w:rPr>
              <w:t>-flight pour son "feeling"; quand au champion olympique</w:t>
            </w:r>
            <w:r w:rsidR="002C0486">
              <w:rPr>
                <w:rFonts w:ascii="Arial" w:eastAsia="Times New Roman" w:hAnsi="Arial" w:cs="Arial"/>
                <w:sz w:val="20"/>
                <w:szCs w:val="20"/>
                <w:lang w:eastAsia="fr-FR"/>
              </w:rPr>
              <w:t xml:space="preserve"> de </w:t>
            </w:r>
            <w:r w:rsidR="002C0486" w:rsidRPr="009907A6">
              <w:rPr>
                <w:rFonts w:ascii="Arial" w:eastAsia="Times New Roman" w:hAnsi="Arial" w:cs="Arial"/>
                <w:sz w:val="20"/>
                <w:szCs w:val="20"/>
                <w:lang w:eastAsia="fr-FR"/>
              </w:rPr>
              <w:t>Sydney</w:t>
            </w:r>
            <w:r w:rsidRPr="009907A6">
              <w:rPr>
                <w:rFonts w:ascii="Arial" w:eastAsia="Times New Roman" w:hAnsi="Arial" w:cs="Arial"/>
                <w:sz w:val="20"/>
                <w:szCs w:val="20"/>
                <w:lang w:eastAsia="fr-FR"/>
              </w:rPr>
              <w:t xml:space="preserve">, Simon </w:t>
            </w:r>
            <w:proofErr w:type="spellStart"/>
            <w:r w:rsidRPr="009907A6">
              <w:rPr>
                <w:rFonts w:ascii="Arial" w:eastAsia="Times New Roman" w:hAnsi="Arial" w:cs="Arial"/>
                <w:sz w:val="20"/>
                <w:szCs w:val="20"/>
                <w:lang w:eastAsia="fr-FR"/>
              </w:rPr>
              <w:t>Fairweather</w:t>
            </w:r>
            <w:proofErr w:type="spellEnd"/>
            <w:r w:rsidRPr="009907A6">
              <w:rPr>
                <w:rFonts w:ascii="Arial" w:eastAsia="Times New Roman" w:hAnsi="Arial" w:cs="Arial"/>
                <w:sz w:val="20"/>
                <w:szCs w:val="20"/>
                <w:lang w:eastAsia="fr-FR"/>
              </w:rPr>
              <w:t xml:space="preserve">, il tirait à une corde en 450 avec 55-60 tours (pour assouplir le tout). En fait, depuis le </w:t>
            </w:r>
            <w:proofErr w:type="spellStart"/>
            <w:r w:rsidRPr="009907A6">
              <w:rPr>
                <w:rFonts w:ascii="Arial" w:eastAsia="Times New Roman" w:hAnsi="Arial" w:cs="Arial"/>
                <w:sz w:val="20"/>
                <w:szCs w:val="20"/>
                <w:lang w:eastAsia="fr-FR"/>
              </w:rPr>
              <w:t>fast</w:t>
            </w:r>
            <w:proofErr w:type="spellEnd"/>
            <w:r w:rsidRPr="009907A6">
              <w:rPr>
                <w:rFonts w:ascii="Arial" w:eastAsia="Times New Roman" w:hAnsi="Arial" w:cs="Arial"/>
                <w:sz w:val="20"/>
                <w:szCs w:val="20"/>
                <w:lang w:eastAsia="fr-FR"/>
              </w:rPr>
              <w:t xml:space="preserve">-flight, le choix d'un matériau est surtout affaire de sensations; par contre, il est certain que la corde doit être fabriquée avec soin, car l'élasticité réduite ne permet plus l'à peu près à ce niveau... </w:t>
            </w:r>
          </w:p>
          <w:p w:rsidR="009907A6" w:rsidRPr="009907A6" w:rsidRDefault="009907A6" w:rsidP="009907A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907A6">
              <w:rPr>
                <w:rFonts w:ascii="Arial" w:eastAsia="Times New Roman" w:hAnsi="Arial" w:cs="Arial"/>
                <w:b/>
                <w:bCs/>
                <w:kern w:val="36"/>
                <w:sz w:val="24"/>
                <w:szCs w:val="24"/>
                <w:lang w:eastAsia="fr-FR"/>
              </w:rPr>
              <w:t xml:space="preserve">Et demain ? </w:t>
            </w:r>
          </w:p>
          <w:p w:rsidR="009907A6" w:rsidRPr="009907A6" w:rsidRDefault="009907A6" w:rsidP="009907A6">
            <w:pPr>
              <w:spacing w:before="100" w:beforeAutospacing="1" w:after="100" w:afterAutospacing="1"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 xml:space="preserve">Après les fibres à base de </w:t>
            </w:r>
            <w:proofErr w:type="spellStart"/>
            <w:r w:rsidRPr="009907A6">
              <w:rPr>
                <w:rFonts w:ascii="Arial" w:eastAsia="Times New Roman" w:hAnsi="Arial" w:cs="Arial"/>
                <w:sz w:val="20"/>
                <w:szCs w:val="20"/>
                <w:lang w:eastAsia="fr-FR"/>
              </w:rPr>
              <w:t>vectran</w:t>
            </w:r>
            <w:proofErr w:type="spellEnd"/>
            <w:r w:rsidRPr="009907A6">
              <w:rPr>
                <w:rFonts w:ascii="Arial" w:eastAsia="Times New Roman" w:hAnsi="Arial" w:cs="Arial"/>
                <w:sz w:val="20"/>
                <w:szCs w:val="20"/>
                <w:lang w:eastAsia="fr-FR"/>
              </w:rPr>
              <w:t xml:space="preserve"> qui ne s'étirent pas et les polyéthylènes haute performance légers et rapides, certains estiment qu'il n'y aura plus de révolution: de nouvelles couleurs, différents diamètres de fil pour mieux adapter la corde au matériel, une baisse des prix... Il semblerait toutefois que BCY ait une longueur d'avance pour la qualité de ses matériaux sur </w:t>
            </w:r>
            <w:proofErr w:type="spellStart"/>
            <w:r w:rsidRPr="009907A6">
              <w:rPr>
                <w:rFonts w:ascii="Arial" w:eastAsia="Times New Roman" w:hAnsi="Arial" w:cs="Arial"/>
                <w:sz w:val="20"/>
                <w:szCs w:val="20"/>
                <w:lang w:eastAsia="fr-FR"/>
              </w:rPr>
              <w:t>Brownell</w:t>
            </w:r>
            <w:proofErr w:type="spellEnd"/>
            <w:r w:rsidRPr="009907A6">
              <w:rPr>
                <w:rFonts w:ascii="Arial" w:eastAsia="Times New Roman" w:hAnsi="Arial" w:cs="Arial"/>
                <w:sz w:val="20"/>
                <w:szCs w:val="20"/>
                <w:lang w:eastAsia="fr-FR"/>
              </w:rPr>
              <w:t>, le précurseur...</w:t>
            </w:r>
            <w:r w:rsidRPr="009907A6">
              <w:rPr>
                <w:rFonts w:ascii="Times New Roman" w:eastAsia="Times New Roman" w:hAnsi="Times New Roman" w:cs="Times New Roman"/>
                <w:sz w:val="24"/>
                <w:szCs w:val="24"/>
                <w:lang w:eastAsia="fr-FR"/>
              </w:rPr>
              <w:t xml:space="preserve"> </w:t>
            </w:r>
          </w:p>
          <w:p w:rsidR="009907A6" w:rsidRPr="009907A6" w:rsidRDefault="009907A6" w:rsidP="009907A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907A6">
              <w:rPr>
                <w:rFonts w:ascii="Arial" w:eastAsia="Times New Roman" w:hAnsi="Arial" w:cs="Arial"/>
                <w:b/>
                <w:bCs/>
                <w:kern w:val="36"/>
                <w:sz w:val="24"/>
                <w:szCs w:val="24"/>
                <w:lang w:eastAsia="fr-FR"/>
              </w:rPr>
              <w:t xml:space="preserve">Données techniques de quelque </w:t>
            </w:r>
            <w:proofErr w:type="gramStart"/>
            <w:r w:rsidRPr="009907A6">
              <w:rPr>
                <w:rFonts w:ascii="Arial" w:eastAsia="Times New Roman" w:hAnsi="Arial" w:cs="Arial"/>
                <w:b/>
                <w:bCs/>
                <w:kern w:val="36"/>
                <w:sz w:val="24"/>
                <w:szCs w:val="24"/>
                <w:lang w:eastAsia="fr-FR"/>
              </w:rPr>
              <w:t>fibres</w:t>
            </w:r>
            <w:proofErr w:type="gramEnd"/>
            <w:r w:rsidRPr="009907A6">
              <w:rPr>
                <w:rFonts w:ascii="Arial" w:eastAsia="Times New Roman" w:hAnsi="Arial" w:cs="Arial"/>
                <w:b/>
                <w:bCs/>
                <w:kern w:val="36"/>
                <w:sz w:val="24"/>
                <w:szCs w:val="24"/>
                <w:lang w:eastAsia="fr-FR"/>
              </w:rPr>
              <w:t xml:space="preserve"> </w:t>
            </w:r>
          </w:p>
          <w:tbl>
            <w:tblPr>
              <w:tblW w:w="929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26"/>
              <w:gridCol w:w="1308"/>
              <w:gridCol w:w="1146"/>
              <w:gridCol w:w="731"/>
              <w:gridCol w:w="680"/>
              <w:gridCol w:w="902"/>
              <w:gridCol w:w="1024"/>
              <w:gridCol w:w="946"/>
              <w:gridCol w:w="724"/>
              <w:gridCol w:w="839"/>
            </w:tblGrid>
            <w:tr w:rsidR="009907A6" w:rsidRPr="009907A6" w:rsidTr="002C0486">
              <w:trPr>
                <w:tblCellSpacing w:w="15" w:type="dxa"/>
              </w:trPr>
              <w:tc>
                <w:tcPr>
                  <w:tcW w:w="513" w:type="pct"/>
                  <w:tcBorders>
                    <w:top w:val="outset" w:sz="6" w:space="0" w:color="auto"/>
                    <w:left w:val="outset" w:sz="6" w:space="0" w:color="auto"/>
                    <w:bottom w:val="outset" w:sz="6" w:space="0" w:color="auto"/>
                    <w:right w:val="outset" w:sz="6" w:space="0" w:color="auto"/>
                  </w:tcBorders>
                  <w:vAlign w:val="center"/>
                  <w:hideMark/>
                </w:tcPr>
                <w:p w:rsidR="009907A6" w:rsidRPr="002C0486" w:rsidRDefault="009907A6" w:rsidP="009907A6">
                  <w:pPr>
                    <w:spacing w:after="0" w:line="240" w:lineRule="auto"/>
                    <w:rPr>
                      <w:rFonts w:ascii="Times New Roman" w:eastAsia="Times New Roman" w:hAnsi="Times New Roman" w:cs="Times New Roman"/>
                      <w:sz w:val="18"/>
                      <w:szCs w:val="18"/>
                      <w:lang w:eastAsia="fr-FR"/>
                    </w:rPr>
                  </w:pPr>
                  <w:r w:rsidRPr="002C0486">
                    <w:rPr>
                      <w:rFonts w:ascii="Arial" w:eastAsia="Times New Roman" w:hAnsi="Arial" w:cs="Arial"/>
                      <w:color w:val="000000"/>
                      <w:sz w:val="18"/>
                      <w:szCs w:val="18"/>
                      <w:lang w:eastAsia="fr-FR"/>
                    </w:rPr>
                    <w:t xml:space="preserve">Nom commercial </w:t>
                  </w:r>
                </w:p>
              </w:tc>
              <w:tc>
                <w:tcPr>
                  <w:tcW w:w="668" w:type="pct"/>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color w:val="000000"/>
                      <w:sz w:val="20"/>
                      <w:szCs w:val="20"/>
                      <w:lang w:eastAsia="fr-FR"/>
                    </w:rPr>
                    <w:t>Matériau</w:t>
                  </w:r>
                </w:p>
              </w:tc>
              <w:tc>
                <w:tcPr>
                  <w:tcW w:w="583" w:type="pct"/>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color w:val="000000"/>
                      <w:sz w:val="20"/>
                      <w:szCs w:val="20"/>
                      <w:lang w:eastAsia="fr-FR"/>
                    </w:rPr>
                    <w:t>Fournisseur</w:t>
                  </w:r>
                </w:p>
              </w:tc>
              <w:tc>
                <w:tcPr>
                  <w:tcW w:w="404" w:type="pct"/>
                  <w:tcBorders>
                    <w:top w:val="outset" w:sz="6" w:space="0" w:color="auto"/>
                    <w:left w:val="outset" w:sz="6" w:space="0" w:color="auto"/>
                    <w:bottom w:val="outset" w:sz="6" w:space="0" w:color="auto"/>
                    <w:right w:val="outset" w:sz="6" w:space="0" w:color="auto"/>
                  </w:tcBorders>
                  <w:vAlign w:val="center"/>
                  <w:hideMark/>
                </w:tcPr>
                <w:p w:rsidR="009907A6" w:rsidRPr="002C0486" w:rsidRDefault="009907A6" w:rsidP="009907A6">
                  <w:pPr>
                    <w:spacing w:after="0" w:line="240" w:lineRule="auto"/>
                    <w:rPr>
                      <w:rFonts w:ascii="Times New Roman" w:eastAsia="Times New Roman" w:hAnsi="Times New Roman" w:cs="Times New Roman"/>
                      <w:sz w:val="18"/>
                      <w:szCs w:val="18"/>
                      <w:lang w:eastAsia="fr-FR"/>
                    </w:rPr>
                  </w:pPr>
                  <w:r w:rsidRPr="002C0486">
                    <w:rPr>
                      <w:rFonts w:ascii="Arial" w:eastAsia="Times New Roman" w:hAnsi="Arial" w:cs="Arial"/>
                      <w:color w:val="000000"/>
                      <w:sz w:val="18"/>
                      <w:szCs w:val="18"/>
                      <w:lang w:eastAsia="fr-FR"/>
                    </w:rPr>
                    <w:t>Nb brins (typique pour 40-45#)</w:t>
                  </w:r>
                </w:p>
              </w:tc>
              <w:tc>
                <w:tcPr>
                  <w:tcW w:w="340" w:type="pct"/>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color w:val="000000"/>
                      <w:sz w:val="20"/>
                      <w:szCs w:val="20"/>
                      <w:lang w:eastAsia="fr-FR"/>
                    </w:rPr>
                    <w:t xml:space="preserve">Masse (g/m) </w:t>
                  </w:r>
                </w:p>
              </w:tc>
              <w:tc>
                <w:tcPr>
                  <w:tcW w:w="456" w:type="pct"/>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before="100" w:beforeAutospacing="1" w:after="100" w:afterAutospacing="1" w:line="240" w:lineRule="auto"/>
                    <w:rPr>
                      <w:rFonts w:ascii="Times New Roman" w:eastAsia="Times New Roman" w:hAnsi="Times New Roman" w:cs="Times New Roman"/>
                      <w:sz w:val="24"/>
                      <w:szCs w:val="24"/>
                      <w:lang w:eastAsia="fr-FR"/>
                    </w:rPr>
                  </w:pPr>
                  <w:r w:rsidRPr="009907A6">
                    <w:rPr>
                      <w:rFonts w:ascii="Arial" w:eastAsia="Times New Roman" w:hAnsi="Arial" w:cs="Arial"/>
                      <w:color w:val="000000"/>
                      <w:sz w:val="20"/>
                      <w:szCs w:val="20"/>
                      <w:lang w:eastAsia="fr-FR"/>
                    </w:rPr>
                    <w:t xml:space="preserve">Diamètre fibre (mm) </w:t>
                  </w:r>
                </w:p>
              </w:tc>
              <w:tc>
                <w:tcPr>
                  <w:tcW w:w="520" w:type="pct"/>
                  <w:tcBorders>
                    <w:top w:val="outset" w:sz="6" w:space="0" w:color="auto"/>
                    <w:left w:val="outset" w:sz="6" w:space="0" w:color="auto"/>
                    <w:bottom w:val="outset" w:sz="6" w:space="0" w:color="auto"/>
                    <w:right w:val="outset" w:sz="6" w:space="0" w:color="auto"/>
                  </w:tcBorders>
                  <w:vAlign w:val="center"/>
                  <w:hideMark/>
                </w:tcPr>
                <w:p w:rsidR="00491A05" w:rsidRDefault="009907A6" w:rsidP="009907A6">
                  <w:pPr>
                    <w:spacing w:after="0" w:line="240" w:lineRule="auto"/>
                    <w:rPr>
                      <w:rFonts w:ascii="Arial" w:eastAsia="Times New Roman" w:hAnsi="Arial" w:cs="Arial"/>
                      <w:color w:val="000000"/>
                      <w:sz w:val="20"/>
                      <w:szCs w:val="20"/>
                      <w:lang w:eastAsia="fr-FR"/>
                    </w:rPr>
                  </w:pPr>
                  <w:r w:rsidRPr="009907A6">
                    <w:rPr>
                      <w:rFonts w:ascii="Arial" w:eastAsia="Times New Roman" w:hAnsi="Arial" w:cs="Arial"/>
                      <w:color w:val="000000"/>
                      <w:sz w:val="20"/>
                      <w:szCs w:val="20"/>
                      <w:lang w:eastAsia="fr-FR"/>
                    </w:rPr>
                    <w:t xml:space="preserve">Etirement en mm </w:t>
                  </w:r>
                </w:p>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color w:val="000000"/>
                      <w:sz w:val="20"/>
                      <w:szCs w:val="20"/>
                      <w:lang w:eastAsia="fr-FR"/>
                    </w:rPr>
                    <w:t xml:space="preserve">(1 brin/ 45kgs/ 1semaine) </w:t>
                  </w:r>
                </w:p>
              </w:tc>
              <w:tc>
                <w:tcPr>
                  <w:tcW w:w="479" w:type="pct"/>
                  <w:tcBorders>
                    <w:top w:val="outset" w:sz="6" w:space="0" w:color="auto"/>
                    <w:left w:val="outset" w:sz="6" w:space="0" w:color="auto"/>
                    <w:bottom w:val="outset" w:sz="6" w:space="0" w:color="auto"/>
                    <w:right w:val="outset" w:sz="6" w:space="0" w:color="auto"/>
                  </w:tcBorders>
                  <w:vAlign w:val="center"/>
                  <w:hideMark/>
                </w:tcPr>
                <w:p w:rsidR="00491A05" w:rsidRDefault="009907A6" w:rsidP="009907A6">
                  <w:pPr>
                    <w:spacing w:after="0" w:line="240" w:lineRule="auto"/>
                    <w:rPr>
                      <w:rFonts w:ascii="Arial" w:eastAsia="Times New Roman" w:hAnsi="Arial" w:cs="Arial"/>
                      <w:color w:val="000000"/>
                      <w:sz w:val="20"/>
                      <w:szCs w:val="20"/>
                      <w:lang w:eastAsia="fr-FR"/>
                    </w:rPr>
                  </w:pPr>
                  <w:r w:rsidRPr="009907A6">
                    <w:rPr>
                      <w:rFonts w:ascii="Arial" w:eastAsia="Times New Roman" w:hAnsi="Arial" w:cs="Arial"/>
                      <w:color w:val="000000"/>
                      <w:sz w:val="20"/>
                      <w:szCs w:val="20"/>
                      <w:lang w:eastAsia="fr-FR"/>
                    </w:rPr>
                    <w:t xml:space="preserve">Etirement en mm </w:t>
                  </w:r>
                </w:p>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color w:val="000000"/>
                      <w:sz w:val="20"/>
                      <w:szCs w:val="20"/>
                      <w:lang w:eastAsia="fr-FR"/>
                    </w:rPr>
                    <w:t xml:space="preserve">(1 brin/ 45kgs/ 6 mois) </w:t>
                  </w:r>
                </w:p>
              </w:tc>
              <w:tc>
                <w:tcPr>
                  <w:tcW w:w="363" w:type="pct"/>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color w:val="000000"/>
                      <w:sz w:val="20"/>
                      <w:szCs w:val="20"/>
                      <w:lang w:eastAsia="fr-FR"/>
                    </w:rPr>
                    <w:t>Limite de rupture (</w:t>
                  </w:r>
                  <w:proofErr w:type="spellStart"/>
                  <w:r w:rsidRPr="009907A6">
                    <w:rPr>
                      <w:rFonts w:ascii="Arial" w:eastAsia="Times New Roman" w:hAnsi="Arial" w:cs="Arial"/>
                      <w:color w:val="000000"/>
                      <w:sz w:val="20"/>
                      <w:szCs w:val="20"/>
                      <w:lang w:eastAsia="fr-FR"/>
                    </w:rPr>
                    <w:t>kgs</w:t>
                  </w:r>
                  <w:proofErr w:type="spellEnd"/>
                  <w:r w:rsidRPr="009907A6">
                    <w:rPr>
                      <w:rFonts w:ascii="Arial" w:eastAsia="Times New Roman" w:hAnsi="Arial" w:cs="Arial"/>
                      <w:color w:val="000000"/>
                      <w:sz w:val="20"/>
                      <w:szCs w:val="20"/>
                      <w:lang w:eastAsia="fr-FR"/>
                    </w:rPr>
                    <w:t xml:space="preserve"> /1brin)</w:t>
                  </w:r>
                </w:p>
              </w:tc>
              <w:tc>
                <w:tcPr>
                  <w:tcW w:w="496" w:type="pct"/>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color w:val="000000"/>
                      <w:sz w:val="20"/>
                      <w:szCs w:val="20"/>
                      <w:lang w:eastAsia="fr-FR"/>
                    </w:rPr>
                    <w:t xml:space="preserve">Masse corde 70" (sans </w:t>
                  </w:r>
                  <w:proofErr w:type="spellStart"/>
                  <w:r w:rsidRPr="009907A6">
                    <w:rPr>
                      <w:rFonts w:ascii="Arial" w:eastAsia="Times New Roman" w:hAnsi="Arial" w:cs="Arial"/>
                      <w:color w:val="000000"/>
                      <w:sz w:val="20"/>
                      <w:szCs w:val="20"/>
                      <w:lang w:eastAsia="fr-FR"/>
                    </w:rPr>
                    <w:t>tranche-fils</w:t>
                  </w:r>
                  <w:proofErr w:type="spellEnd"/>
                  <w:r w:rsidRPr="009907A6">
                    <w:rPr>
                      <w:rFonts w:ascii="Arial" w:eastAsia="Times New Roman" w:hAnsi="Arial" w:cs="Arial"/>
                      <w:color w:val="000000"/>
                      <w:sz w:val="20"/>
                      <w:szCs w:val="20"/>
                      <w:lang w:eastAsia="fr-FR"/>
                    </w:rPr>
                    <w:t>)</w:t>
                  </w:r>
                </w:p>
              </w:tc>
            </w:tr>
            <w:tr w:rsidR="009907A6" w:rsidRPr="009907A6" w:rsidTr="002C04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Dacron</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Polyester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roofErr w:type="spellStart"/>
                  <w:r w:rsidRPr="009907A6">
                    <w:rPr>
                      <w:rFonts w:ascii="Arial" w:eastAsia="Times New Roman" w:hAnsi="Arial" w:cs="Arial"/>
                      <w:sz w:val="20"/>
                      <w:szCs w:val="20"/>
                      <w:lang w:eastAsia="fr-FR"/>
                    </w:rPr>
                    <w:t>Brownell</w:t>
                  </w:r>
                  <w:proofErr w:type="spellEnd"/>
                  <w:r w:rsidRPr="009907A6">
                    <w:rPr>
                      <w:rFonts w:ascii="Arial" w:eastAsia="Times New Roman" w:hAnsi="Arial" w:cs="Arial"/>
                      <w:sz w:val="20"/>
                      <w:szCs w:val="20"/>
                      <w:lang w:eastAsia="fr-FR"/>
                    </w:rPr>
                    <w:t>, BCY</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0.338</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0.457</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22.7</w:t>
                  </w:r>
                </w:p>
              </w:tc>
              <w:tc>
                <w:tcPr>
                  <w:tcW w:w="496" w:type="pct"/>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9.04</w:t>
                  </w:r>
                </w:p>
              </w:tc>
            </w:tr>
            <w:tr w:rsidR="009907A6" w:rsidRPr="009907A6" w:rsidTr="002C04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roofErr w:type="spellStart"/>
                  <w:r w:rsidRPr="009907A6">
                    <w:rPr>
                      <w:rFonts w:ascii="Arial" w:eastAsia="Times New Roman" w:hAnsi="Arial" w:cs="Arial"/>
                      <w:sz w:val="20"/>
                      <w:szCs w:val="20"/>
                      <w:lang w:eastAsia="fr-FR"/>
                    </w:rPr>
                    <w:t>Fast</w:t>
                  </w:r>
                  <w:proofErr w:type="spellEnd"/>
                  <w:r w:rsidRPr="009907A6">
                    <w:rPr>
                      <w:rFonts w:ascii="Arial" w:eastAsia="Times New Roman" w:hAnsi="Arial" w:cs="Arial"/>
                      <w:sz w:val="20"/>
                      <w:szCs w:val="20"/>
                      <w:lang w:eastAsia="fr-FR"/>
                    </w:rPr>
                    <w:t xml:space="preserve"> Flight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 xml:space="preserve">Polyéthylène HP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roofErr w:type="spellStart"/>
                  <w:r w:rsidRPr="009907A6">
                    <w:rPr>
                      <w:rFonts w:ascii="Arial" w:eastAsia="Times New Roman" w:hAnsi="Arial" w:cs="Arial"/>
                      <w:sz w:val="20"/>
                      <w:szCs w:val="20"/>
                      <w:lang w:eastAsia="fr-FR"/>
                    </w:rPr>
                    <w:t>Brownell</w:t>
                  </w:r>
                  <w:proofErr w:type="spellEnd"/>
                  <w:r w:rsidRPr="009907A6">
                    <w:rPr>
                      <w:rFonts w:ascii="Arial" w:eastAsia="Times New Roman" w:hAnsi="Arial" w:cs="Arial"/>
                      <w:sz w:val="20"/>
                      <w:szCs w:val="20"/>
                      <w:lang w:eastAsia="fr-FR"/>
                    </w:rPr>
                    <w:t>, BCY</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0.171</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0.381</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43.1</w:t>
                  </w:r>
                </w:p>
              </w:tc>
              <w:tc>
                <w:tcPr>
                  <w:tcW w:w="496" w:type="pct"/>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4.86</w:t>
                  </w:r>
                </w:p>
              </w:tc>
            </w:tr>
            <w:tr w:rsidR="009907A6" w:rsidRPr="009907A6" w:rsidTr="002C04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D75</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 xml:space="preserve">Polyéthylène HP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roofErr w:type="spellStart"/>
                  <w:r w:rsidRPr="009907A6">
                    <w:rPr>
                      <w:rFonts w:ascii="Arial" w:eastAsia="Times New Roman" w:hAnsi="Arial" w:cs="Arial"/>
                      <w:sz w:val="20"/>
                      <w:szCs w:val="20"/>
                      <w:lang w:eastAsia="fr-FR"/>
                    </w:rPr>
                    <w:t>Brownell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0.219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0.406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56.8</w:t>
                  </w:r>
                </w:p>
              </w:tc>
              <w:tc>
                <w:tcPr>
                  <w:tcW w:w="496" w:type="pct"/>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5.85</w:t>
                  </w:r>
                </w:p>
              </w:tc>
            </w:tr>
            <w:tr w:rsidR="009907A6" w:rsidRPr="009907A6" w:rsidTr="002C04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D75 fin</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 xml:space="preserve">Polyéthylène HP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roofErr w:type="spellStart"/>
                  <w:r w:rsidRPr="009907A6">
                    <w:rPr>
                      <w:rFonts w:ascii="Arial" w:eastAsia="Times New Roman" w:hAnsi="Arial" w:cs="Arial"/>
                      <w:sz w:val="20"/>
                      <w:szCs w:val="20"/>
                      <w:lang w:eastAsia="fr-FR"/>
                    </w:rPr>
                    <w:t>Brownell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0.279</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43.6</w:t>
                  </w:r>
                </w:p>
              </w:tc>
              <w:tc>
                <w:tcPr>
                  <w:tcW w:w="496" w:type="pct"/>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5.27</w:t>
                  </w:r>
                </w:p>
              </w:tc>
            </w:tr>
            <w:tr w:rsidR="009907A6" w:rsidRPr="009907A6" w:rsidTr="002C04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roofErr w:type="spellStart"/>
                  <w:r w:rsidRPr="009907A6">
                    <w:rPr>
                      <w:rFonts w:ascii="Arial" w:eastAsia="Times New Roman" w:hAnsi="Arial" w:cs="Arial"/>
                      <w:sz w:val="20"/>
                      <w:szCs w:val="20"/>
                      <w:lang w:eastAsia="fr-FR"/>
                    </w:rPr>
                    <w:t>Dynaflight</w:t>
                  </w:r>
                  <w:proofErr w:type="spellEnd"/>
                  <w:r w:rsidRPr="009907A6">
                    <w:rPr>
                      <w:rFonts w:ascii="Arial" w:eastAsia="Times New Roman" w:hAnsi="Arial" w:cs="Arial"/>
                      <w:sz w:val="20"/>
                      <w:szCs w:val="20"/>
                      <w:lang w:eastAsia="fr-FR"/>
                    </w:rPr>
                    <w:t xml:space="preserve"> 97</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 xml:space="preserve">Polyéthylène HP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BCY</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0.222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0.432</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5.94</w:t>
                  </w:r>
                </w:p>
              </w:tc>
            </w:tr>
            <w:tr w:rsidR="009907A6" w:rsidRPr="009907A6" w:rsidTr="002C04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8125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 xml:space="preserve">Polyéthylène HP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BCY</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0.182</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0.406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54.5</w:t>
                  </w:r>
                </w:p>
              </w:tc>
              <w:tc>
                <w:tcPr>
                  <w:tcW w:w="496" w:type="pct"/>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5.15</w:t>
                  </w:r>
                </w:p>
              </w:tc>
            </w:tr>
            <w:tr w:rsidR="009907A6" w:rsidRPr="009907A6" w:rsidTr="002C04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D 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 xml:space="preserve">Polyéthylène HP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BCY</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0.204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0.406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4.77</w:t>
                  </w:r>
                </w:p>
              </w:tc>
            </w:tr>
            <w:tr w:rsidR="009907A6" w:rsidRPr="009907A6" w:rsidTr="002C04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 xml:space="preserve">Angel </w:t>
                  </w:r>
                  <w:proofErr w:type="spellStart"/>
                  <w:r w:rsidRPr="009907A6">
                    <w:rPr>
                      <w:rFonts w:ascii="Arial" w:eastAsia="Times New Roman" w:hAnsi="Arial" w:cs="Arial"/>
                      <w:sz w:val="20"/>
                      <w:szCs w:val="20"/>
                      <w:lang w:eastAsia="fr-FR"/>
                    </w:rPr>
                    <w:t>Dyneema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Polyéthylène HP</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Angel</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0.406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r>
            <w:tr w:rsidR="009907A6" w:rsidRPr="009907A6" w:rsidTr="002C04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S4</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roofErr w:type="spellStart"/>
                  <w:r w:rsidRPr="009907A6">
                    <w:rPr>
                      <w:rFonts w:ascii="Arial" w:eastAsia="Times New Roman" w:hAnsi="Arial" w:cs="Arial"/>
                      <w:sz w:val="20"/>
                      <w:szCs w:val="20"/>
                      <w:lang w:eastAsia="fr-FR"/>
                    </w:rPr>
                    <w:t>Vectran</w:t>
                  </w:r>
                  <w:proofErr w:type="spellEnd"/>
                  <w:r w:rsidRPr="009907A6">
                    <w:rPr>
                      <w:rFonts w:ascii="Arial" w:eastAsia="Times New Roman" w:hAnsi="Arial" w:cs="Arial"/>
                      <w:sz w:val="20"/>
                      <w:szCs w:val="20"/>
                      <w:lang w:eastAsia="fr-FR"/>
                    </w:rPr>
                    <w:t xml:space="preserve">+PHP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roofErr w:type="spellStart"/>
                  <w:r w:rsidRPr="009907A6">
                    <w:rPr>
                      <w:rFonts w:ascii="Arial" w:eastAsia="Times New Roman" w:hAnsi="Arial" w:cs="Arial"/>
                      <w:sz w:val="20"/>
                      <w:szCs w:val="20"/>
                      <w:lang w:eastAsia="fr-FR"/>
                    </w:rPr>
                    <w:t>Brownell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0.367</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0.584</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74.9</w:t>
                  </w:r>
                </w:p>
              </w:tc>
              <w:tc>
                <w:tcPr>
                  <w:tcW w:w="496" w:type="pct"/>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6.75</w:t>
                  </w:r>
                </w:p>
              </w:tc>
            </w:tr>
            <w:tr w:rsidR="009907A6" w:rsidRPr="009907A6" w:rsidTr="002C04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S4 fin</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roofErr w:type="spellStart"/>
                  <w:r w:rsidRPr="009907A6">
                    <w:rPr>
                      <w:rFonts w:ascii="Arial" w:eastAsia="Times New Roman" w:hAnsi="Arial" w:cs="Arial"/>
                      <w:sz w:val="20"/>
                      <w:szCs w:val="20"/>
                      <w:lang w:eastAsia="fr-FR"/>
                    </w:rPr>
                    <w:t>Vectran</w:t>
                  </w:r>
                  <w:proofErr w:type="spellEnd"/>
                  <w:r w:rsidRPr="009907A6">
                    <w:rPr>
                      <w:rFonts w:ascii="Arial" w:eastAsia="Times New Roman" w:hAnsi="Arial" w:cs="Arial"/>
                      <w:sz w:val="20"/>
                      <w:szCs w:val="20"/>
                      <w:lang w:eastAsia="fr-FR"/>
                    </w:rPr>
                    <w:t xml:space="preserve">+PHP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roofErr w:type="spellStart"/>
                  <w:r w:rsidRPr="009907A6">
                    <w:rPr>
                      <w:rFonts w:ascii="Arial" w:eastAsia="Times New Roman" w:hAnsi="Arial" w:cs="Arial"/>
                      <w:sz w:val="20"/>
                      <w:szCs w:val="20"/>
                      <w:lang w:eastAsia="fr-FR"/>
                    </w:rPr>
                    <w:t>Brownell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0.457</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r>
            <w:tr w:rsidR="009907A6" w:rsidRPr="009907A6" w:rsidTr="002C04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Ultra Cam</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roofErr w:type="spellStart"/>
                  <w:r w:rsidRPr="009907A6">
                    <w:rPr>
                      <w:rFonts w:ascii="Arial" w:eastAsia="Times New Roman" w:hAnsi="Arial" w:cs="Arial"/>
                      <w:sz w:val="20"/>
                      <w:szCs w:val="20"/>
                      <w:lang w:eastAsia="fr-FR"/>
                    </w:rPr>
                    <w:t>Vectran</w:t>
                  </w:r>
                  <w:proofErr w:type="spellEnd"/>
                  <w:r w:rsidRPr="009907A6">
                    <w:rPr>
                      <w:rFonts w:ascii="Arial" w:eastAsia="Times New Roman" w:hAnsi="Arial" w:cs="Arial"/>
                      <w:sz w:val="20"/>
                      <w:szCs w:val="20"/>
                      <w:lang w:eastAsia="fr-FR"/>
                    </w:rPr>
                    <w:t xml:space="preserve">+PHP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roofErr w:type="spellStart"/>
                  <w:r w:rsidRPr="009907A6">
                    <w:rPr>
                      <w:rFonts w:ascii="Arial" w:eastAsia="Times New Roman" w:hAnsi="Arial" w:cs="Arial"/>
                      <w:sz w:val="20"/>
                      <w:szCs w:val="20"/>
                      <w:lang w:eastAsia="fr-FR"/>
                    </w:rPr>
                    <w:t>Brownell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0.230</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0.330</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56.8</w:t>
                  </w:r>
                </w:p>
              </w:tc>
              <w:tc>
                <w:tcPr>
                  <w:tcW w:w="496" w:type="pct"/>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6.14</w:t>
                  </w:r>
                </w:p>
              </w:tc>
            </w:tr>
            <w:tr w:rsidR="009907A6" w:rsidRPr="009907A6" w:rsidTr="002C04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450 plus</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roofErr w:type="spellStart"/>
                  <w:r w:rsidRPr="009907A6">
                    <w:rPr>
                      <w:rFonts w:ascii="Arial" w:eastAsia="Times New Roman" w:hAnsi="Arial" w:cs="Arial"/>
                      <w:sz w:val="20"/>
                      <w:szCs w:val="20"/>
                      <w:lang w:eastAsia="fr-FR"/>
                    </w:rPr>
                    <w:t>Vectran</w:t>
                  </w:r>
                  <w:proofErr w:type="spellEnd"/>
                  <w:r w:rsidRPr="009907A6">
                    <w:rPr>
                      <w:rFonts w:ascii="Arial" w:eastAsia="Times New Roman" w:hAnsi="Arial" w:cs="Arial"/>
                      <w:sz w:val="20"/>
                      <w:szCs w:val="20"/>
                      <w:lang w:eastAsia="fr-FR"/>
                    </w:rPr>
                    <w:t xml:space="preserve">+PHP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BCY</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0.331</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0.533</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70.4</w:t>
                  </w:r>
                </w:p>
              </w:tc>
              <w:tc>
                <w:tcPr>
                  <w:tcW w:w="496" w:type="pct"/>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6.63</w:t>
                  </w:r>
                </w:p>
              </w:tc>
            </w:tr>
            <w:tr w:rsidR="009907A6" w:rsidRPr="009907A6" w:rsidTr="002C04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452</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roofErr w:type="spellStart"/>
                  <w:r w:rsidRPr="009907A6">
                    <w:rPr>
                      <w:rFonts w:ascii="Arial" w:eastAsia="Times New Roman" w:hAnsi="Arial" w:cs="Arial"/>
                      <w:sz w:val="20"/>
                      <w:szCs w:val="20"/>
                      <w:lang w:eastAsia="fr-FR"/>
                    </w:rPr>
                    <w:t>Vectran</w:t>
                  </w:r>
                  <w:proofErr w:type="spellEnd"/>
                  <w:r w:rsidRPr="009907A6">
                    <w:rPr>
                      <w:rFonts w:ascii="Arial" w:eastAsia="Times New Roman" w:hAnsi="Arial" w:cs="Arial"/>
                      <w:sz w:val="20"/>
                      <w:szCs w:val="20"/>
                      <w:lang w:eastAsia="fr-FR"/>
                    </w:rPr>
                    <w:t xml:space="preserve">+PHP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BCY</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0.169</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0.279</w:t>
                  </w: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9907A6" w:rsidRPr="009907A6" w:rsidRDefault="009907A6" w:rsidP="009907A6">
                  <w:pPr>
                    <w:spacing w:after="0" w:line="240" w:lineRule="auto"/>
                    <w:jc w:val="center"/>
                    <w:rPr>
                      <w:rFonts w:ascii="Times New Roman" w:eastAsia="Times New Roman" w:hAnsi="Times New Roman" w:cs="Times New Roman"/>
                      <w:sz w:val="24"/>
                      <w:szCs w:val="24"/>
                      <w:lang w:eastAsia="fr-FR"/>
                    </w:rPr>
                  </w:pPr>
                  <w:r w:rsidRPr="009907A6">
                    <w:rPr>
                      <w:rFonts w:ascii="Arial" w:eastAsia="Times New Roman" w:hAnsi="Arial" w:cs="Arial"/>
                      <w:sz w:val="20"/>
                      <w:szCs w:val="20"/>
                      <w:lang w:eastAsia="fr-FR"/>
                    </w:rPr>
                    <w:t>6.21</w:t>
                  </w:r>
                </w:p>
              </w:tc>
            </w:tr>
          </w:tbl>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r>
    </w:tbl>
    <w:p w:rsidR="009907A6" w:rsidRPr="009907A6" w:rsidRDefault="009907A6" w:rsidP="009907A6">
      <w:pPr>
        <w:spacing w:after="0" w:line="240" w:lineRule="auto"/>
        <w:rPr>
          <w:rFonts w:ascii="Times New Roman" w:eastAsia="Times New Roman" w:hAnsi="Times New Roman" w:cs="Times New Roman"/>
          <w:vanish/>
          <w:sz w:val="24"/>
          <w:szCs w:val="24"/>
          <w:lang w:eastAsia="fr-FR"/>
        </w:rPr>
      </w:pPr>
    </w:p>
    <w:tbl>
      <w:tblPr>
        <w:tblW w:w="5000" w:type="pct"/>
        <w:tblCellSpacing w:w="25" w:type="dxa"/>
        <w:tblCellMar>
          <w:left w:w="0" w:type="dxa"/>
          <w:right w:w="0" w:type="dxa"/>
        </w:tblCellMar>
        <w:tblLook w:val="04A0"/>
      </w:tblPr>
      <w:tblGrid>
        <w:gridCol w:w="10566"/>
      </w:tblGrid>
      <w:tr w:rsidR="009907A6" w:rsidRPr="009907A6" w:rsidTr="009907A6">
        <w:trPr>
          <w:trHeight w:val="620"/>
          <w:tblCellSpacing w:w="25" w:type="dxa"/>
        </w:trPr>
        <w:tc>
          <w:tcPr>
            <w:tcW w:w="0" w:type="auto"/>
            <w:hideMark/>
          </w:tcPr>
          <w:p w:rsidR="009907A6" w:rsidRPr="009907A6" w:rsidRDefault="009907A6" w:rsidP="009907A6">
            <w:pPr>
              <w:spacing w:after="0" w:line="240" w:lineRule="auto"/>
              <w:rPr>
                <w:rFonts w:ascii="Times New Roman" w:eastAsia="Times New Roman" w:hAnsi="Times New Roman" w:cs="Times New Roman"/>
                <w:sz w:val="24"/>
                <w:szCs w:val="24"/>
                <w:lang w:eastAsia="fr-FR"/>
              </w:rPr>
            </w:pPr>
          </w:p>
        </w:tc>
      </w:tr>
    </w:tbl>
    <w:p w:rsidR="00C30FC8" w:rsidRDefault="00C30FC8"/>
    <w:sectPr w:rsidR="00C30FC8" w:rsidSect="002C04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drawingGridHorizontalSpacing w:val="110"/>
  <w:displayHorizontalDrawingGridEvery w:val="2"/>
  <w:characterSpacingControl w:val="doNotCompress"/>
  <w:compat/>
  <w:rsids>
    <w:rsidRoot w:val="009907A6"/>
    <w:rsid w:val="00253B22"/>
    <w:rsid w:val="002C0486"/>
    <w:rsid w:val="00491A05"/>
    <w:rsid w:val="007307E0"/>
    <w:rsid w:val="009907A6"/>
    <w:rsid w:val="00BC7AA9"/>
    <w:rsid w:val="00C30FC8"/>
    <w:rsid w:val="00F007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C8"/>
  </w:style>
  <w:style w:type="paragraph" w:styleId="Titre1">
    <w:name w:val="heading 1"/>
    <w:basedOn w:val="Normal"/>
    <w:link w:val="Titre1Car"/>
    <w:uiPriority w:val="9"/>
    <w:qFormat/>
    <w:rsid w:val="009907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07A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9907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07A6"/>
    <w:rPr>
      <w:b/>
      <w:bCs/>
    </w:rPr>
  </w:style>
  <w:style w:type="paragraph" w:styleId="Textedebulles">
    <w:name w:val="Balloon Text"/>
    <w:basedOn w:val="Normal"/>
    <w:link w:val="TextedebullesCar"/>
    <w:uiPriority w:val="99"/>
    <w:semiHidden/>
    <w:unhideWhenUsed/>
    <w:rsid w:val="009907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07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25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1054</Words>
  <Characters>5797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sergeot</dc:creator>
  <cp:lastModifiedBy>sergeot</cp:lastModifiedBy>
  <cp:revision>4</cp:revision>
  <dcterms:created xsi:type="dcterms:W3CDTF">2016-03-08T07:48:00Z</dcterms:created>
  <dcterms:modified xsi:type="dcterms:W3CDTF">2016-12-21T07:24:00Z</dcterms:modified>
</cp:coreProperties>
</file>